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0A9485" w14:textId="77777777" w:rsidR="00EB24D8" w:rsidRDefault="00EB24D8" w:rsidP="00EB24D8">
      <w:pPr>
        <w:pStyle w:val="redniasiatka21"/>
        <w:jc w:val="center"/>
        <w:rPr>
          <w:rFonts w:ascii="Cambria" w:hAnsi="Cambria"/>
          <w:b/>
          <w:sz w:val="24"/>
          <w:szCs w:val="24"/>
        </w:rPr>
      </w:pPr>
    </w:p>
    <w:p w14:paraId="58F09AD7" w14:textId="2667A9CE" w:rsidR="00EB24D8" w:rsidRPr="00B05E8A" w:rsidRDefault="00EB24D8" w:rsidP="00EB24D8">
      <w:pPr>
        <w:pStyle w:val="redniasiatka21"/>
        <w:jc w:val="center"/>
        <w:rPr>
          <w:rFonts w:ascii="Cambria" w:hAnsi="Cambria"/>
          <w:b/>
          <w:sz w:val="24"/>
          <w:szCs w:val="24"/>
        </w:rPr>
      </w:pPr>
      <w:r w:rsidRPr="00B05E8A">
        <w:rPr>
          <w:rFonts w:ascii="Cambria" w:hAnsi="Cambria"/>
          <w:b/>
          <w:sz w:val="24"/>
          <w:szCs w:val="24"/>
        </w:rPr>
        <w:t>Załącznik Nr</w:t>
      </w:r>
      <w:r>
        <w:rPr>
          <w:rFonts w:ascii="Cambria" w:hAnsi="Cambria"/>
          <w:b/>
          <w:sz w:val="24"/>
          <w:szCs w:val="24"/>
        </w:rPr>
        <w:t xml:space="preserve"> 7</w:t>
      </w:r>
      <w:r w:rsidRPr="00B05E8A">
        <w:rPr>
          <w:rFonts w:ascii="Cambria" w:hAnsi="Cambria"/>
          <w:b/>
          <w:sz w:val="24"/>
          <w:szCs w:val="24"/>
        </w:rPr>
        <w:t xml:space="preserve"> do SWZ</w:t>
      </w:r>
    </w:p>
    <w:p w14:paraId="217112DB" w14:textId="77777777" w:rsidR="00EB24D8" w:rsidRPr="00B05E8A" w:rsidRDefault="00EB24D8" w:rsidP="00EB24D8">
      <w:pPr>
        <w:pStyle w:val="redniasiatka21"/>
        <w:jc w:val="center"/>
        <w:rPr>
          <w:rFonts w:ascii="Cambria" w:hAnsi="Cambria"/>
          <w:b/>
          <w:sz w:val="24"/>
          <w:szCs w:val="24"/>
        </w:rPr>
      </w:pPr>
      <w:r w:rsidRPr="00B05E8A">
        <w:rPr>
          <w:rFonts w:ascii="Cambria" w:hAnsi="Cambria"/>
          <w:b/>
          <w:sz w:val="24"/>
          <w:szCs w:val="24"/>
        </w:rPr>
        <w:t xml:space="preserve">Wzór oświadczenia Wykonawcy o aktualności informacji zawartych </w:t>
      </w:r>
    </w:p>
    <w:p w14:paraId="09ED32DB" w14:textId="77777777" w:rsidR="00EB24D8" w:rsidRPr="00B05E8A" w:rsidRDefault="00EB24D8" w:rsidP="00EB24D8">
      <w:pPr>
        <w:pStyle w:val="redniasiatka21"/>
        <w:spacing w:line="276" w:lineRule="auto"/>
        <w:ind w:left="0" w:firstLine="0"/>
        <w:jc w:val="center"/>
        <w:rPr>
          <w:rFonts w:ascii="Cambria" w:hAnsi="Cambria"/>
          <w:b/>
          <w:sz w:val="24"/>
          <w:szCs w:val="24"/>
        </w:rPr>
      </w:pPr>
      <w:r w:rsidRPr="00B05E8A">
        <w:rPr>
          <w:rFonts w:ascii="Cambria" w:hAnsi="Cambria"/>
          <w:b/>
          <w:sz w:val="24"/>
          <w:szCs w:val="24"/>
        </w:rPr>
        <w:t>w oświadczeniu, o którym mowa w pkt 8.1 SWZ, w zakresie podstaw wykluczenia z postępowania wskazanych przez Zamawiającego</w:t>
      </w:r>
    </w:p>
    <w:p w14:paraId="6BC4A01F" w14:textId="1AC4B72F" w:rsidR="00EB24D8" w:rsidRPr="009C2A76" w:rsidRDefault="00EB24D8" w:rsidP="00EB24D8">
      <w:pPr>
        <w:pStyle w:val="redniasiatka21"/>
        <w:spacing w:line="276" w:lineRule="auto"/>
        <w:ind w:left="0" w:firstLine="0"/>
        <w:jc w:val="center"/>
        <w:rPr>
          <w:rFonts w:ascii="Cambria" w:hAnsi="Cambria"/>
          <w:b/>
          <w:sz w:val="24"/>
          <w:szCs w:val="24"/>
          <w:u w:val="single"/>
        </w:rPr>
      </w:pPr>
      <w:r w:rsidRPr="009C2A76">
        <w:rPr>
          <w:rFonts w:ascii="Cambria" w:hAnsi="Cambria"/>
          <w:bCs/>
          <w:sz w:val="24"/>
          <w:szCs w:val="24"/>
        </w:rPr>
        <w:t>(Znak postępowania:</w:t>
      </w:r>
      <w:r w:rsidRPr="009C2A76">
        <w:rPr>
          <w:rFonts w:ascii="Cambria" w:hAnsi="Cambria"/>
          <w:b/>
          <w:sz w:val="24"/>
          <w:szCs w:val="24"/>
        </w:rPr>
        <w:t xml:space="preserve"> </w:t>
      </w:r>
      <w:r w:rsidRPr="00662ABA">
        <w:rPr>
          <w:rFonts w:ascii="Cambria" w:hAnsi="Cambria"/>
          <w:b/>
          <w:bCs/>
        </w:rPr>
        <w:t>Z</w:t>
      </w:r>
      <w:r>
        <w:rPr>
          <w:rFonts w:ascii="Cambria" w:hAnsi="Cambria"/>
          <w:b/>
          <w:bCs/>
        </w:rPr>
        <w:t>S</w:t>
      </w:r>
      <w:r w:rsidRPr="00662ABA">
        <w:rPr>
          <w:rFonts w:ascii="Cambria" w:hAnsi="Cambria"/>
          <w:b/>
          <w:bCs/>
        </w:rPr>
        <w:t>P.</w:t>
      </w:r>
      <w:r>
        <w:rPr>
          <w:rFonts w:ascii="Cambria" w:hAnsi="Cambria"/>
          <w:b/>
          <w:bCs/>
        </w:rPr>
        <w:t>3611.7</w:t>
      </w:r>
      <w:r w:rsidRPr="00662ABA">
        <w:rPr>
          <w:rFonts w:ascii="Cambria" w:hAnsi="Cambria"/>
          <w:b/>
          <w:bCs/>
        </w:rPr>
        <w:t>.202</w:t>
      </w:r>
      <w:r>
        <w:rPr>
          <w:rFonts w:ascii="Cambria" w:hAnsi="Cambria"/>
          <w:b/>
          <w:bCs/>
        </w:rPr>
        <w:t>6</w:t>
      </w:r>
      <w:r w:rsidRPr="009C2A76">
        <w:rPr>
          <w:rFonts w:ascii="Cambria" w:hAnsi="Cambria"/>
          <w:b/>
          <w:sz w:val="24"/>
          <w:szCs w:val="24"/>
        </w:rPr>
        <w:t>)</w:t>
      </w:r>
    </w:p>
    <w:p w14:paraId="713FB7AD" w14:textId="77777777" w:rsidR="00EB24D8" w:rsidRPr="002154DE" w:rsidRDefault="00EB24D8" w:rsidP="00EB24D8">
      <w:pPr>
        <w:pStyle w:val="Bezodstpw"/>
        <w:spacing w:line="276" w:lineRule="auto"/>
        <w:rPr>
          <w:rFonts w:ascii="Cambria" w:hAnsi="Cambria"/>
          <w:b/>
          <w:sz w:val="24"/>
          <w:szCs w:val="24"/>
          <w:u w:val="single"/>
        </w:rPr>
      </w:pPr>
      <w:r w:rsidRPr="002154DE">
        <w:rPr>
          <w:rFonts w:ascii="Cambria" w:hAnsi="Cambria"/>
          <w:b/>
          <w:sz w:val="24"/>
          <w:szCs w:val="24"/>
          <w:u w:val="single"/>
        </w:rPr>
        <w:t>ZAMAWIAJĄCY:</w:t>
      </w:r>
    </w:p>
    <w:p w14:paraId="502B94F5" w14:textId="0648000B" w:rsidR="00EB24D8" w:rsidRPr="006A4D6D" w:rsidRDefault="00EB24D8" w:rsidP="00EB24D8">
      <w:pPr>
        <w:autoSpaceDE w:val="0"/>
        <w:autoSpaceDN w:val="0"/>
        <w:adjustRightInd w:val="0"/>
        <w:rPr>
          <w:rFonts w:ascii="Cambria" w:hAnsi="Cambria" w:cstheme="minorHAnsi"/>
          <w:b/>
          <w:bCs/>
          <w:color w:val="000000"/>
        </w:rPr>
      </w:pPr>
      <w:bookmarkStart w:id="0" w:name="_Hlk225421300"/>
      <w:r w:rsidRPr="006A4D6D">
        <w:rPr>
          <w:rFonts w:ascii="Cambria" w:hAnsi="Cambria" w:cstheme="minorHAnsi"/>
          <w:b/>
          <w:bCs/>
          <w:color w:val="000000"/>
        </w:rPr>
        <w:t xml:space="preserve">Zespół Szkół Ponadpodstawowych w Kleszczowie </w:t>
      </w:r>
    </w:p>
    <w:p w14:paraId="32FE4CFA" w14:textId="77777777" w:rsidR="00EB24D8" w:rsidRPr="006A4D6D" w:rsidRDefault="00EB24D8" w:rsidP="00EB24D8">
      <w:pPr>
        <w:autoSpaceDE w:val="0"/>
        <w:autoSpaceDN w:val="0"/>
        <w:adjustRightInd w:val="0"/>
        <w:rPr>
          <w:rFonts w:ascii="Cambria" w:hAnsi="Cambria" w:cstheme="minorHAnsi"/>
          <w:bCs/>
          <w:color w:val="000000"/>
        </w:rPr>
      </w:pPr>
      <w:r w:rsidRPr="006A4D6D">
        <w:rPr>
          <w:rFonts w:ascii="Cambria" w:hAnsi="Cambria" w:cstheme="minorHAnsi"/>
          <w:color w:val="000000"/>
        </w:rPr>
        <w:t>ul. Sportowa 8, 97-410 Kleszczów,</w:t>
      </w:r>
    </w:p>
    <w:p w14:paraId="60DBE1B8" w14:textId="77777777" w:rsidR="00EB24D8" w:rsidRPr="006A4D6D" w:rsidRDefault="00EB24D8" w:rsidP="00EB24D8">
      <w:pPr>
        <w:autoSpaceDE w:val="0"/>
        <w:autoSpaceDN w:val="0"/>
        <w:adjustRightInd w:val="0"/>
        <w:rPr>
          <w:rFonts w:ascii="Cambria" w:hAnsi="Cambria" w:cstheme="minorHAnsi"/>
          <w:color w:val="000000"/>
        </w:rPr>
      </w:pPr>
      <w:r w:rsidRPr="006A4D6D">
        <w:rPr>
          <w:rFonts w:ascii="Cambria" w:hAnsi="Cambria" w:cstheme="minorHAnsi"/>
          <w:color w:val="000000"/>
        </w:rPr>
        <w:t>REGON: 100721417, NIP: 769-218-17-53</w:t>
      </w:r>
    </w:p>
    <w:p w14:paraId="6E6F33F2" w14:textId="77777777" w:rsidR="00EB24D8" w:rsidRPr="006A4D6D" w:rsidRDefault="00EB24D8" w:rsidP="00EB24D8">
      <w:pPr>
        <w:autoSpaceDE w:val="0"/>
        <w:autoSpaceDN w:val="0"/>
        <w:adjustRightInd w:val="0"/>
        <w:rPr>
          <w:rFonts w:ascii="Cambria" w:hAnsi="Cambria" w:cstheme="minorHAnsi"/>
          <w:color w:val="000000"/>
        </w:rPr>
      </w:pPr>
      <w:r w:rsidRPr="006A4D6D">
        <w:rPr>
          <w:rFonts w:ascii="Cambria" w:hAnsi="Cambria" w:cstheme="minorHAnsi"/>
          <w:color w:val="000000"/>
        </w:rPr>
        <w:t>Nr telefonu: 44 7316560</w:t>
      </w:r>
    </w:p>
    <w:p w14:paraId="3B28BE87" w14:textId="77777777" w:rsidR="00EB24D8" w:rsidRDefault="00EB24D8" w:rsidP="00EB24D8">
      <w:pPr>
        <w:autoSpaceDE w:val="0"/>
        <w:autoSpaceDN w:val="0"/>
        <w:adjustRightInd w:val="0"/>
      </w:pPr>
      <w:r w:rsidRPr="006A4D6D">
        <w:rPr>
          <w:rFonts w:ascii="Cambria" w:hAnsi="Cambria" w:cstheme="minorHAnsi"/>
          <w:color w:val="000000"/>
        </w:rPr>
        <w:t xml:space="preserve">Poczta elektroniczna [e-mail]: </w:t>
      </w:r>
      <w:hyperlink r:id="rId8" w:history="1">
        <w:r w:rsidRPr="006A4D6D">
          <w:rPr>
            <w:rStyle w:val="Hipercze"/>
            <w:rFonts w:ascii="Cambria" w:hAnsi="Cambria" w:cstheme="minorHAnsi"/>
          </w:rPr>
          <w:t>projektefsplus@zspkleszczow.pl</w:t>
        </w:r>
      </w:hyperlink>
    </w:p>
    <w:p w14:paraId="25222560" w14:textId="77777777" w:rsidR="00EB24D8" w:rsidRPr="006A4D6D" w:rsidRDefault="00EB24D8" w:rsidP="00EB24D8">
      <w:pPr>
        <w:tabs>
          <w:tab w:val="left" w:pos="567"/>
        </w:tabs>
        <w:rPr>
          <w:rFonts w:ascii="Cambria" w:hAnsi="Cambria" w:cstheme="minorHAnsi"/>
          <w:color w:val="0000FF"/>
        </w:rPr>
      </w:pPr>
      <w:r w:rsidRPr="006A4D6D">
        <w:rPr>
          <w:rFonts w:ascii="Cambria" w:hAnsi="Cambria" w:cstheme="minorHAnsi"/>
          <w:color w:val="000000"/>
        </w:rPr>
        <w:t xml:space="preserve">Strona internetowa Zamawiającego [URL]: </w:t>
      </w:r>
      <w:hyperlink r:id="rId9" w:history="1">
        <w:r w:rsidRPr="006A4D6D">
          <w:rPr>
            <w:rStyle w:val="Hipercze"/>
            <w:rFonts w:ascii="Cambria" w:hAnsi="Cambria" w:cstheme="minorHAnsi"/>
          </w:rPr>
          <w:t>https://zspkleszczow.pl/</w:t>
        </w:r>
      </w:hyperlink>
    </w:p>
    <w:p w14:paraId="2A008FAB" w14:textId="77777777" w:rsidR="00EB24D8" w:rsidRPr="006A4D6D" w:rsidRDefault="00EB24D8" w:rsidP="00EB24D8">
      <w:pPr>
        <w:tabs>
          <w:tab w:val="left" w:pos="567"/>
        </w:tabs>
        <w:rPr>
          <w:rFonts w:ascii="Cambria" w:hAnsi="Cambria" w:cstheme="minorHAnsi"/>
        </w:rPr>
      </w:pPr>
      <w:r w:rsidRPr="006A4D6D">
        <w:rPr>
          <w:rFonts w:ascii="Cambria" w:hAnsi="Cambria" w:cstheme="minorHAnsi"/>
        </w:rPr>
        <w:t xml:space="preserve">Adres strony internetowej prowadzonego postępowania: </w:t>
      </w:r>
      <w:bookmarkStart w:id="1" w:name="_Hlk197968337"/>
      <w:r w:rsidRPr="006A4D6D">
        <w:rPr>
          <w:rFonts w:ascii="Cambria" w:hAnsi="Cambria" w:cstheme="minorHAnsi"/>
          <w:bCs/>
        </w:rPr>
        <w:fldChar w:fldCharType="begin"/>
      </w:r>
      <w:r w:rsidRPr="006A4D6D">
        <w:rPr>
          <w:rFonts w:ascii="Cambria" w:hAnsi="Cambria" w:cstheme="minorHAnsi"/>
          <w:bCs/>
        </w:rPr>
        <w:instrText xml:space="preserve"> HYPERLINK "https://ezamowienia.gov.pl/pl/" </w:instrText>
      </w:r>
      <w:r w:rsidRPr="006A4D6D">
        <w:rPr>
          <w:rFonts w:ascii="Cambria" w:hAnsi="Cambria" w:cstheme="minorHAnsi"/>
          <w:bCs/>
        </w:rPr>
      </w:r>
      <w:r w:rsidRPr="006A4D6D">
        <w:rPr>
          <w:rFonts w:ascii="Cambria" w:hAnsi="Cambria" w:cstheme="minorHAnsi"/>
          <w:bCs/>
        </w:rPr>
        <w:fldChar w:fldCharType="separate"/>
      </w:r>
      <w:r w:rsidRPr="006A4D6D">
        <w:rPr>
          <w:rStyle w:val="Hipercze"/>
          <w:rFonts w:ascii="Cambria" w:hAnsi="Cambria" w:cstheme="minorHAnsi"/>
          <w:bCs/>
        </w:rPr>
        <w:t>https://ezamowienia.gov.pl/pl/</w:t>
      </w:r>
      <w:r w:rsidRPr="006A4D6D">
        <w:rPr>
          <w:rFonts w:ascii="Cambria" w:hAnsi="Cambria" w:cstheme="minorHAnsi"/>
          <w:bCs/>
        </w:rPr>
        <w:fldChar w:fldCharType="end"/>
      </w:r>
    </w:p>
    <w:bookmarkEnd w:id="0"/>
    <w:bookmarkEnd w:id="1"/>
    <w:p w14:paraId="78B838F5" w14:textId="77777777" w:rsidR="00EB24D8" w:rsidRDefault="00EB24D8" w:rsidP="00EB24D8">
      <w:pPr>
        <w:widowControl w:val="0"/>
        <w:jc w:val="both"/>
        <w:outlineLvl w:val="3"/>
        <w:rPr>
          <w:rFonts w:ascii="Cambria" w:hAnsi="Cambria"/>
          <w:b/>
          <w:u w:val="single"/>
        </w:rPr>
      </w:pPr>
    </w:p>
    <w:p w14:paraId="4E6DFEB9" w14:textId="77777777" w:rsidR="00EB24D8" w:rsidRPr="00652340" w:rsidRDefault="00EB24D8" w:rsidP="00EB24D8">
      <w:pPr>
        <w:widowControl w:val="0"/>
        <w:jc w:val="both"/>
        <w:outlineLvl w:val="3"/>
        <w:rPr>
          <w:rFonts w:ascii="Cambria" w:hAnsi="Cambria"/>
          <w:b/>
          <w:u w:val="single"/>
        </w:rPr>
      </w:pPr>
      <w:r w:rsidRPr="00652340">
        <w:rPr>
          <w:rFonts w:ascii="Cambria" w:hAnsi="Cambria"/>
          <w:b/>
          <w:u w:val="single"/>
        </w:rPr>
        <w:t>WYKONAWCA:</w:t>
      </w:r>
    </w:p>
    <w:p w14:paraId="6CD1D273" w14:textId="77777777" w:rsidR="00EB24D8" w:rsidRDefault="00EB24D8" w:rsidP="00EB24D8">
      <w:pPr>
        <w:spacing w:line="240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48837E69" w14:textId="77777777" w:rsidR="00EB24D8" w:rsidRDefault="00EB24D8" w:rsidP="00EB24D8">
      <w:pPr>
        <w:spacing w:line="240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77956D10" w14:textId="77777777" w:rsidR="00EB24D8" w:rsidRPr="00A334AE" w:rsidRDefault="00EB24D8" w:rsidP="00EB24D8">
      <w:pPr>
        <w:spacing w:line="240" w:lineRule="auto"/>
        <w:ind w:right="4528"/>
        <w:jc w:val="center"/>
        <w:rPr>
          <w:rFonts w:ascii="Cambria" w:hAnsi="Cambria"/>
          <w:i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>(pełna nazwa/firma, adres, w zależności od podmiotu: NIP/PESEL, KRS/CEIDG)</w:t>
      </w:r>
    </w:p>
    <w:p w14:paraId="3A8606BC" w14:textId="77777777" w:rsidR="00EB24D8" w:rsidRPr="00EB24D8" w:rsidRDefault="00EB24D8" w:rsidP="00EB24D8">
      <w:pPr>
        <w:tabs>
          <w:tab w:val="right" w:pos="9072"/>
        </w:tabs>
        <w:spacing w:line="240" w:lineRule="auto"/>
        <w:rPr>
          <w:rFonts w:ascii="Cambria" w:hAnsi="Cambria"/>
        </w:rPr>
      </w:pPr>
      <w:r w:rsidRPr="00EB24D8">
        <w:rPr>
          <w:rFonts w:ascii="Cambria" w:hAnsi="Cambria"/>
        </w:rPr>
        <w:t>reprezentowany przez:</w:t>
      </w:r>
      <w:r w:rsidRPr="00EB24D8">
        <w:rPr>
          <w:rFonts w:ascii="Cambria" w:hAnsi="Cambria"/>
        </w:rPr>
        <w:tab/>
      </w:r>
    </w:p>
    <w:p w14:paraId="42BD20F4" w14:textId="77777777" w:rsidR="00EB24D8" w:rsidRDefault="00EB24D8" w:rsidP="00EB24D8">
      <w:pPr>
        <w:spacing w:line="240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6CA6157E" w14:textId="77777777" w:rsidR="00EB24D8" w:rsidRDefault="00EB24D8" w:rsidP="00EB24D8">
      <w:pPr>
        <w:spacing w:line="240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3A936F58" w14:textId="77777777" w:rsidR="00EB24D8" w:rsidRDefault="00EB24D8" w:rsidP="00EB24D8">
      <w:pPr>
        <w:spacing w:line="240" w:lineRule="auto"/>
        <w:rPr>
          <w:rFonts w:ascii="Cambria" w:hAnsi="Cambria"/>
          <w:i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 (imię, nazwisko, stanowisko/podstawa do reprezentacji)</w:t>
      </w:r>
    </w:p>
    <w:p w14:paraId="7F208C85" w14:textId="77777777" w:rsidR="00EB24D8" w:rsidRPr="00A334AE" w:rsidRDefault="00EB24D8" w:rsidP="00EB24D8">
      <w:pPr>
        <w:spacing w:line="240" w:lineRule="auto"/>
        <w:rPr>
          <w:rFonts w:ascii="Cambria" w:hAnsi="Cambria"/>
          <w:b/>
          <w:sz w:val="20"/>
          <w:szCs w:val="20"/>
        </w:rPr>
      </w:pPr>
    </w:p>
    <w:p w14:paraId="45236473" w14:textId="77777777" w:rsidR="00EB24D8" w:rsidRPr="00E02500" w:rsidRDefault="00EB24D8" w:rsidP="00EB24D8">
      <w:pPr>
        <w:rPr>
          <w:rFonts w:ascii="Cambria" w:hAnsi="Cambria" w:cs="Arial"/>
          <w:b/>
          <w:sz w:val="10"/>
          <w:szCs w:val="10"/>
        </w:rPr>
      </w:pPr>
    </w:p>
    <w:p w14:paraId="79D175AD" w14:textId="77777777" w:rsidR="00EB24D8" w:rsidRPr="006F1C85" w:rsidRDefault="00EB24D8" w:rsidP="00EB24D8">
      <w:pPr>
        <w:jc w:val="center"/>
        <w:rPr>
          <w:rFonts w:ascii="Cambria" w:hAnsi="Cambria" w:cs="Arial"/>
          <w:b/>
          <w:sz w:val="10"/>
          <w:szCs w:val="1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12"/>
      </w:tblGrid>
      <w:tr w:rsidR="00EB24D8" w:rsidRPr="008C0C41" w14:paraId="41FAD6DC" w14:textId="77777777" w:rsidTr="00DA3E94">
        <w:tc>
          <w:tcPr>
            <w:tcW w:w="9212" w:type="dxa"/>
            <w:shd w:val="clear" w:color="auto" w:fill="D9D9D9"/>
          </w:tcPr>
          <w:p w14:paraId="739C6F3F" w14:textId="77777777" w:rsidR="00EB24D8" w:rsidRPr="008C0C41" w:rsidRDefault="00EB24D8" w:rsidP="00DA3E94">
            <w:pPr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14:paraId="5364B866" w14:textId="77777777" w:rsidR="00EB24D8" w:rsidRPr="008C0C41" w:rsidRDefault="00EB24D8" w:rsidP="00DA3E94">
            <w:pPr>
              <w:shd w:val="clear" w:color="auto" w:fill="D9D9D9"/>
              <w:jc w:val="center"/>
              <w:rPr>
                <w:rFonts w:ascii="Cambria" w:hAnsi="Cambria" w:cs="Open Sans"/>
                <w:b/>
                <w:bCs/>
                <w:color w:val="000000"/>
                <w:sz w:val="28"/>
                <w:szCs w:val="28"/>
              </w:rPr>
            </w:pPr>
            <w:r w:rsidRPr="008C0C41">
              <w:rPr>
                <w:rFonts w:ascii="Cambria" w:hAnsi="Cambria" w:cs="Arial"/>
                <w:b/>
                <w:bCs/>
                <w:sz w:val="28"/>
                <w:szCs w:val="28"/>
              </w:rPr>
              <w:t xml:space="preserve">Oświadczenie </w:t>
            </w:r>
            <w:r w:rsidRPr="008C0C41">
              <w:rPr>
                <w:rFonts w:ascii="Cambria" w:hAnsi="Cambria" w:cs="Open Sans"/>
                <w:b/>
                <w:bCs/>
                <w:color w:val="000000"/>
                <w:sz w:val="28"/>
                <w:szCs w:val="28"/>
              </w:rPr>
              <w:t xml:space="preserve">Wykonawcy o aktualności informacji zawartych </w:t>
            </w:r>
            <w:r w:rsidRPr="008C0C41">
              <w:rPr>
                <w:rFonts w:ascii="Cambria" w:hAnsi="Cambria" w:cs="Open Sans"/>
                <w:b/>
                <w:bCs/>
                <w:color w:val="000000"/>
                <w:sz w:val="28"/>
                <w:szCs w:val="28"/>
              </w:rPr>
              <w:br/>
              <w:t>w oświadczeniu, o którym mowa w pkt 8.1 SWZ, w zakresie podstaw wykluczenia z postępowania wskazanych przez Zamawiającego</w:t>
            </w:r>
            <w:r w:rsidRPr="008C0C41">
              <w:rPr>
                <w:rStyle w:val="Odwoanieprzypisudolnego"/>
                <w:rFonts w:ascii="Cambria" w:hAnsi="Cambria" w:cs="Open Sans"/>
                <w:b/>
                <w:bCs/>
                <w:color w:val="000000"/>
                <w:sz w:val="28"/>
                <w:szCs w:val="28"/>
              </w:rPr>
              <w:footnoteReference w:id="1"/>
            </w:r>
          </w:p>
          <w:p w14:paraId="5A030C47" w14:textId="77777777" w:rsidR="00EB24D8" w:rsidRPr="008C0C41" w:rsidRDefault="00EB24D8" w:rsidP="00DA3E94">
            <w:pPr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</w:tc>
      </w:tr>
    </w:tbl>
    <w:p w14:paraId="4F11924F" w14:textId="77777777" w:rsidR="00EB24D8" w:rsidRDefault="00EB24D8" w:rsidP="00EB24D8">
      <w:pPr>
        <w:jc w:val="center"/>
        <w:rPr>
          <w:rFonts w:ascii="Cambria" w:hAnsi="Cambria" w:cs="Arial"/>
          <w:b/>
          <w:sz w:val="28"/>
          <w:szCs w:val="28"/>
        </w:rPr>
      </w:pPr>
    </w:p>
    <w:p w14:paraId="2459E007" w14:textId="77777777" w:rsidR="00EB24D8" w:rsidRPr="00EB24D8" w:rsidRDefault="00EB24D8" w:rsidP="00EB24D8">
      <w:pPr>
        <w:spacing w:line="276" w:lineRule="auto"/>
        <w:rPr>
          <w:rFonts w:ascii="Cambria" w:hAnsi="Cambria" w:cstheme="minorHAnsi"/>
          <w:b/>
          <w:bCs/>
        </w:rPr>
      </w:pPr>
      <w:r w:rsidRPr="00EB24D8">
        <w:rPr>
          <w:rFonts w:ascii="Cambria" w:hAnsi="Cambria"/>
        </w:rPr>
        <w:t xml:space="preserve">Dotyczy  postępowania o udzielenie zamówienia publicznego </w:t>
      </w:r>
      <w:r w:rsidRPr="00EB24D8">
        <w:rPr>
          <w:rFonts w:ascii="Cambria" w:hAnsi="Cambria"/>
          <w:lang w:val="pl-PL"/>
        </w:rPr>
        <w:t xml:space="preserve">pn. </w:t>
      </w:r>
      <w:bookmarkStart w:id="2" w:name="_Hlk180751230"/>
      <w:r w:rsidRPr="00EB24D8">
        <w:rPr>
          <w:rFonts w:ascii="Cambria" w:hAnsi="Cambria"/>
        </w:rPr>
        <w:t xml:space="preserve">.: </w:t>
      </w:r>
      <w:r w:rsidRPr="00EB24D8">
        <w:rPr>
          <w:rFonts w:ascii="Cambria" w:hAnsi="Cambria" w:cstheme="minorHAnsi"/>
          <w:b/>
          <w:bCs/>
        </w:rPr>
        <w:t>„Dostawa wyposażenia pracowni dydaktycznych w ramach projektu pn.: „VR i Przemysł 4.0 dla Technikum w Kleszczowie” z podziałem na części – etap 1</w:t>
      </w:r>
    </w:p>
    <w:p w14:paraId="26F42AA9" w14:textId="77777777" w:rsidR="00EB24D8" w:rsidRPr="00EB24D8" w:rsidRDefault="00EB24D8" w:rsidP="00EB24D8">
      <w:pPr>
        <w:spacing w:before="80" w:line="276" w:lineRule="auto"/>
        <w:rPr>
          <w:rFonts w:ascii="Cambria" w:eastAsia="Arial" w:hAnsi="Cambria" w:cstheme="minorHAnsi"/>
          <w:b/>
          <w:bCs/>
          <w:shd w:val="clear" w:color="auto" w:fill="FFFFFF"/>
          <w:lang w:bidi="pl-PL"/>
        </w:rPr>
      </w:pPr>
      <w:r w:rsidRPr="00EB24D8">
        <w:rPr>
          <w:rFonts w:ascii="Cambria" w:eastAsia="Arial" w:hAnsi="Cambria" w:cstheme="minorHAnsi"/>
          <w:b/>
          <w:bCs/>
          <w:shd w:val="clear" w:color="auto" w:fill="FFFFFF"/>
          <w:lang w:bidi="pl-PL"/>
        </w:rPr>
        <w:t xml:space="preserve">Część 1 – dostawa robota przemysłowego </w:t>
      </w:r>
      <w:r w:rsidRPr="00EB24D8">
        <w:rPr>
          <w:rFonts w:ascii="Cambria" w:eastAsia="Arial" w:hAnsi="Cambria" w:cstheme="minorHAnsi"/>
          <w:b/>
          <w:shd w:val="clear" w:color="auto" w:fill="FFFFFF"/>
          <w:lang w:bidi="pl-PL"/>
        </w:rPr>
        <w:t>z oprogramowaniem wspierającym VR;</w:t>
      </w:r>
    </w:p>
    <w:p w14:paraId="00155F21" w14:textId="77777777" w:rsidR="00EB24D8" w:rsidRPr="00EB24D8" w:rsidRDefault="00EB24D8" w:rsidP="00EB24D8">
      <w:pPr>
        <w:spacing w:before="80" w:line="276" w:lineRule="auto"/>
        <w:rPr>
          <w:rFonts w:ascii="Cambria" w:eastAsia="Arial" w:hAnsi="Cambria" w:cstheme="minorHAnsi"/>
          <w:b/>
          <w:bCs/>
          <w:shd w:val="clear" w:color="auto" w:fill="FFFFFF"/>
          <w:lang w:bidi="pl-PL"/>
        </w:rPr>
      </w:pPr>
      <w:r w:rsidRPr="00EB24D8">
        <w:rPr>
          <w:rFonts w:ascii="Cambria" w:eastAsia="Arial" w:hAnsi="Cambria" w:cstheme="minorHAnsi"/>
          <w:b/>
          <w:bCs/>
          <w:shd w:val="clear" w:color="auto" w:fill="FFFFFF"/>
          <w:lang w:bidi="pl-PL"/>
        </w:rPr>
        <w:t>Część 2 – dostawa przekładni ślimakowej i przekładni planetarnej;</w:t>
      </w:r>
    </w:p>
    <w:p w14:paraId="4EEF1E46" w14:textId="77777777" w:rsidR="00EB24D8" w:rsidRPr="00EB24D8" w:rsidRDefault="00EB24D8" w:rsidP="00EB24D8">
      <w:pPr>
        <w:spacing w:before="80" w:line="276" w:lineRule="auto"/>
        <w:rPr>
          <w:rFonts w:ascii="Cambria" w:eastAsia="Arial" w:hAnsi="Cambria" w:cstheme="minorHAnsi"/>
          <w:b/>
          <w:bCs/>
          <w:shd w:val="clear" w:color="auto" w:fill="FFFFFF"/>
          <w:lang w:bidi="pl-PL"/>
        </w:rPr>
      </w:pPr>
      <w:r w:rsidRPr="00EB24D8">
        <w:rPr>
          <w:rFonts w:ascii="Cambria" w:eastAsia="Arial" w:hAnsi="Cambria" w:cstheme="minorHAnsi"/>
          <w:b/>
          <w:bCs/>
          <w:shd w:val="clear" w:color="auto" w:fill="FFFFFF"/>
          <w:lang w:bidi="pl-PL"/>
        </w:rPr>
        <w:t>Część 3 – dostawa skanera 3D i drukarki 3D;</w:t>
      </w:r>
    </w:p>
    <w:p w14:paraId="27017A42" w14:textId="77777777" w:rsidR="00EB24D8" w:rsidRDefault="00EB24D8" w:rsidP="00EB24D8">
      <w:pPr>
        <w:pStyle w:val="Nagwek1"/>
        <w:spacing w:line="276" w:lineRule="auto"/>
        <w:rPr>
          <w:rFonts w:ascii="Cambria" w:hAnsi="Cambria"/>
          <w:i/>
          <w:color w:val="auto"/>
          <w:sz w:val="24"/>
          <w:szCs w:val="24"/>
        </w:rPr>
      </w:pPr>
      <w:r w:rsidRPr="00EB24D8">
        <w:rPr>
          <w:rFonts w:ascii="Cambria" w:eastAsia="Arial" w:hAnsi="Cambria" w:cstheme="minorHAnsi"/>
          <w:b/>
          <w:bCs/>
          <w:color w:val="auto"/>
          <w:sz w:val="24"/>
          <w:szCs w:val="24"/>
          <w:shd w:val="clear" w:color="auto" w:fill="FFFFFF"/>
          <w:lang w:bidi="pl-PL"/>
        </w:rPr>
        <w:lastRenderedPageBreak/>
        <w:t>Część 4 - dostawa dwóch stanowisk dydaktyczne układów automatycznej regulacji</w:t>
      </w:r>
      <w:r w:rsidRPr="00EB24D8">
        <w:rPr>
          <w:rFonts w:ascii="Cambria" w:hAnsi="Cambria" w:cstheme="minorHAnsi"/>
          <w:b/>
          <w:bCs/>
          <w:color w:val="auto"/>
          <w:sz w:val="24"/>
          <w:szCs w:val="24"/>
        </w:rPr>
        <w:t>”</w:t>
      </w:r>
      <w:r w:rsidRPr="00EB24D8">
        <w:rPr>
          <w:rFonts w:ascii="Cambria" w:hAnsi="Cambria" w:cstheme="minorHAnsi"/>
          <w:color w:val="auto"/>
          <w:sz w:val="24"/>
          <w:szCs w:val="24"/>
        </w:rPr>
        <w:t>,</w:t>
      </w:r>
      <w:r w:rsidRPr="00EB24D8">
        <w:rPr>
          <w:rFonts w:ascii="Cambria" w:hAnsi="Cambria"/>
          <w:i/>
          <w:color w:val="auto"/>
          <w:sz w:val="24"/>
          <w:szCs w:val="24"/>
        </w:rPr>
        <w:t xml:space="preserve"> </w:t>
      </w:r>
    </w:p>
    <w:p w14:paraId="7026B91D" w14:textId="13365B93" w:rsidR="00EB24D8" w:rsidRDefault="00EB24D8" w:rsidP="00EB24D8">
      <w:pPr>
        <w:pStyle w:val="Nagwek1"/>
        <w:spacing w:line="276" w:lineRule="auto"/>
        <w:rPr>
          <w:rFonts w:ascii="Cambria" w:hAnsi="Cambria"/>
          <w:b/>
          <w:color w:val="auto"/>
          <w:sz w:val="24"/>
          <w:szCs w:val="24"/>
          <w:u w:val="single"/>
        </w:rPr>
      </w:pPr>
      <w:r w:rsidRPr="00EB24D8">
        <w:rPr>
          <w:rFonts w:ascii="Cambria" w:hAnsi="Cambria"/>
          <w:snapToGrid w:val="0"/>
          <w:color w:val="auto"/>
          <w:sz w:val="24"/>
          <w:szCs w:val="24"/>
        </w:rPr>
        <w:t>p</w:t>
      </w:r>
      <w:r w:rsidRPr="00EB24D8">
        <w:rPr>
          <w:rFonts w:ascii="Cambria" w:hAnsi="Cambria"/>
          <w:color w:val="auto"/>
          <w:sz w:val="24"/>
          <w:szCs w:val="24"/>
        </w:rPr>
        <w:t>rowadzonego przez</w:t>
      </w:r>
      <w:r w:rsidRPr="00EB24D8">
        <w:rPr>
          <w:rFonts w:ascii="Cambria" w:hAnsi="Cambria"/>
          <w:b/>
          <w:color w:val="auto"/>
          <w:sz w:val="24"/>
          <w:szCs w:val="24"/>
        </w:rPr>
        <w:t xml:space="preserve"> Zespół Szkół Ponadpodstawowych w Kleszczowie</w:t>
      </w:r>
      <w:bookmarkEnd w:id="2"/>
      <w:r w:rsidRPr="00EB24D8">
        <w:rPr>
          <w:rFonts w:ascii="Cambria" w:hAnsi="Cambria"/>
          <w:b/>
          <w:color w:val="auto"/>
          <w:sz w:val="24"/>
          <w:szCs w:val="24"/>
          <w:lang w:val="pl-PL"/>
        </w:rPr>
        <w:t xml:space="preserve">, </w:t>
      </w:r>
      <w:r w:rsidRPr="00EB24D8">
        <w:rPr>
          <w:rFonts w:ascii="Cambria" w:hAnsi="Cambria" w:cs="Arial"/>
          <w:b/>
          <w:color w:val="auto"/>
          <w:spacing w:val="4"/>
          <w:sz w:val="24"/>
          <w:szCs w:val="24"/>
          <w:u w:val="single"/>
        </w:rPr>
        <w:t xml:space="preserve">oświadczam/-y, </w:t>
      </w:r>
      <w:r w:rsidRPr="00EB24D8">
        <w:rPr>
          <w:rFonts w:ascii="Cambria" w:hAnsi="Cambria"/>
          <w:b/>
          <w:color w:val="auto"/>
          <w:sz w:val="24"/>
          <w:szCs w:val="24"/>
          <w:u w:val="single"/>
        </w:rPr>
        <w:t xml:space="preserve">że informacje zawarte w Jednolitym Europejskim Dokumencie Zamówienia (JEDZ), o którym mowa w </w:t>
      </w:r>
      <w:r w:rsidRPr="00EB24D8">
        <w:rPr>
          <w:rFonts w:ascii="Cambria" w:hAnsi="Cambria"/>
          <w:b/>
          <w:color w:val="auto"/>
          <w:sz w:val="24"/>
          <w:szCs w:val="24"/>
          <w:u w:val="single"/>
          <w:lang w:val="pl-PL"/>
        </w:rPr>
        <w:t>pkt. 8.1 oraz 8.2 SWZ</w:t>
      </w:r>
      <w:r w:rsidRPr="00EB24D8">
        <w:rPr>
          <w:rFonts w:ascii="Cambria" w:hAnsi="Cambria"/>
          <w:b/>
          <w:color w:val="auto"/>
          <w:sz w:val="24"/>
          <w:szCs w:val="24"/>
          <w:u w:val="single"/>
        </w:rPr>
        <w:t>, w zakresie podstaw wykluczenia z postępowania o których mowa w:</w:t>
      </w:r>
    </w:p>
    <w:p w14:paraId="0F757993" w14:textId="77777777" w:rsidR="00EB24D8" w:rsidRPr="00EB24D8" w:rsidRDefault="00EB24D8" w:rsidP="00EB24D8">
      <w:pPr>
        <w:rPr>
          <w:lang w:val="pl-PL"/>
        </w:rPr>
      </w:pPr>
    </w:p>
    <w:p w14:paraId="18987444" w14:textId="77777777" w:rsidR="00EB24D8" w:rsidRPr="00EB24D8" w:rsidRDefault="00EB24D8" w:rsidP="00EB24D8">
      <w:pPr>
        <w:pStyle w:val="Akapitzlist"/>
        <w:numPr>
          <w:ilvl w:val="1"/>
          <w:numId w:val="17"/>
        </w:numPr>
        <w:shd w:val="clear" w:color="auto" w:fill="FFFFFF"/>
        <w:spacing w:before="20" w:after="40" w:line="276" w:lineRule="auto"/>
        <w:ind w:left="426" w:hanging="426"/>
        <w:jc w:val="both"/>
        <w:rPr>
          <w:rFonts w:ascii="Cambria" w:hAnsi="Cambria" w:cs="Open Sans"/>
        </w:rPr>
      </w:pPr>
      <w:r w:rsidRPr="00EB24D8">
        <w:rPr>
          <w:rFonts w:ascii="Cambria" w:hAnsi="Cambria" w:cs="Open Sans"/>
        </w:rPr>
        <w:t>art. 108 ust. 1 pkt 3 ustawy Pzp,</w:t>
      </w:r>
    </w:p>
    <w:p w14:paraId="2BB10961" w14:textId="77777777" w:rsidR="00EB24D8" w:rsidRPr="00EB24D8" w:rsidRDefault="00EB24D8" w:rsidP="00EB24D8">
      <w:pPr>
        <w:pStyle w:val="Akapitzlist"/>
        <w:numPr>
          <w:ilvl w:val="1"/>
          <w:numId w:val="17"/>
        </w:numPr>
        <w:shd w:val="clear" w:color="auto" w:fill="FFFFFF"/>
        <w:spacing w:before="20" w:after="40" w:line="276" w:lineRule="auto"/>
        <w:ind w:left="426" w:hanging="426"/>
        <w:jc w:val="both"/>
        <w:rPr>
          <w:rFonts w:ascii="Cambria" w:hAnsi="Cambria" w:cs="Open Sans"/>
        </w:rPr>
      </w:pPr>
      <w:r w:rsidRPr="00EB24D8">
        <w:rPr>
          <w:rFonts w:ascii="Cambria" w:hAnsi="Cambria" w:cs="Open Sans"/>
        </w:rPr>
        <w:t>art. 108 ust. 1 pkt 4 ustawy Pzp, dotyczących orzeczenia zakazu ubiegania się o zamówienie publiczne tytułem środka zapobiegawczego,</w:t>
      </w:r>
    </w:p>
    <w:p w14:paraId="41C19C50" w14:textId="77777777" w:rsidR="00EB24D8" w:rsidRPr="00EB24D8" w:rsidRDefault="00EB24D8" w:rsidP="00EB24D8">
      <w:pPr>
        <w:pStyle w:val="Akapitzlist"/>
        <w:numPr>
          <w:ilvl w:val="1"/>
          <w:numId w:val="17"/>
        </w:numPr>
        <w:shd w:val="clear" w:color="auto" w:fill="FFFFFF"/>
        <w:spacing w:before="20" w:after="40" w:line="276" w:lineRule="auto"/>
        <w:ind w:left="426" w:hanging="426"/>
        <w:jc w:val="both"/>
        <w:rPr>
          <w:rFonts w:ascii="Cambria" w:hAnsi="Cambria" w:cs="Open Sans"/>
        </w:rPr>
      </w:pPr>
      <w:r w:rsidRPr="00EB24D8">
        <w:rPr>
          <w:rFonts w:ascii="Cambria" w:hAnsi="Cambria" w:cs="Open Sans"/>
        </w:rPr>
        <w:t>art. 108 ust. 1 pkt 5 ustawy Pzp, dotyczących zawarcia z innymi Wykonawcami porozumienia mającego na celu zakłócenie konkurencji,</w:t>
      </w:r>
    </w:p>
    <w:p w14:paraId="3B968D3E" w14:textId="77777777" w:rsidR="00EB24D8" w:rsidRPr="00EB24D8" w:rsidRDefault="00EB24D8" w:rsidP="00EB24D8">
      <w:pPr>
        <w:pStyle w:val="Akapitzlist"/>
        <w:numPr>
          <w:ilvl w:val="1"/>
          <w:numId w:val="17"/>
        </w:numPr>
        <w:shd w:val="clear" w:color="auto" w:fill="FFFFFF"/>
        <w:spacing w:before="20" w:after="40" w:line="276" w:lineRule="auto"/>
        <w:ind w:left="426" w:hanging="426"/>
        <w:jc w:val="both"/>
        <w:rPr>
          <w:rFonts w:ascii="Cambria" w:hAnsi="Cambria" w:cs="Open Sans"/>
        </w:rPr>
      </w:pPr>
      <w:r w:rsidRPr="00EB24D8">
        <w:rPr>
          <w:rFonts w:ascii="Cambria" w:hAnsi="Cambria" w:cs="Open Sans"/>
        </w:rPr>
        <w:t>art. 108 ust. 1 pkt 6 ustawy Pzp,</w:t>
      </w:r>
    </w:p>
    <w:p w14:paraId="7DD2C984" w14:textId="77777777" w:rsidR="00EB24D8" w:rsidRPr="00EB24D8" w:rsidRDefault="00EB24D8" w:rsidP="00EB24D8">
      <w:pPr>
        <w:pStyle w:val="Akapitzlist"/>
        <w:numPr>
          <w:ilvl w:val="1"/>
          <w:numId w:val="17"/>
        </w:numPr>
        <w:shd w:val="clear" w:color="auto" w:fill="FFFFFF"/>
        <w:spacing w:before="20" w:after="40" w:line="276" w:lineRule="auto"/>
        <w:ind w:left="426" w:hanging="426"/>
        <w:jc w:val="both"/>
        <w:rPr>
          <w:rFonts w:ascii="Cambria" w:hAnsi="Cambria" w:cs="Open Sans"/>
        </w:rPr>
      </w:pPr>
      <w:r w:rsidRPr="00EB24D8">
        <w:rPr>
          <w:rFonts w:ascii="Cambria" w:hAnsi="Cambria" w:cs="Open Sans"/>
        </w:rPr>
        <w:t xml:space="preserve">art. 5k rozporządzenia Rady (UE) nr 833/2014 z dnia 31 lipca 2014 r. dotyczącego środków ograniczających w związku z działaniami Rosji destabilizującymi sytuację na Ukrainie, </w:t>
      </w:r>
    </w:p>
    <w:p w14:paraId="1A89D600" w14:textId="77777777" w:rsidR="00EB24D8" w:rsidRPr="00EB24D8" w:rsidRDefault="00EB24D8" w:rsidP="00EB24D8">
      <w:pPr>
        <w:pStyle w:val="Akapitzlist"/>
        <w:numPr>
          <w:ilvl w:val="1"/>
          <w:numId w:val="17"/>
        </w:numPr>
        <w:shd w:val="clear" w:color="auto" w:fill="FFFFFF"/>
        <w:spacing w:before="20" w:after="40" w:line="276" w:lineRule="auto"/>
        <w:ind w:left="426" w:hanging="426"/>
        <w:jc w:val="both"/>
        <w:rPr>
          <w:rFonts w:ascii="Cambria" w:hAnsi="Cambria" w:cs="Open Sans"/>
        </w:rPr>
      </w:pPr>
      <w:r w:rsidRPr="00EB24D8">
        <w:rPr>
          <w:rFonts w:ascii="Cambria" w:hAnsi="Cambria" w:cs="Open Sans"/>
        </w:rPr>
        <w:t>art. 7 ust. 1 ustawy z dnia 13 kwietnia 2022 r. o szczególnych rozwiązaniach w zakresie przeciwdziałania wspieraniu agresji na Ukrainę oraz służących ochronie bezpieczeństwa narodowego</w:t>
      </w:r>
    </w:p>
    <w:p w14:paraId="34E37A05" w14:textId="77777777" w:rsidR="00EB24D8" w:rsidRPr="00EB24D8" w:rsidRDefault="00EB24D8" w:rsidP="00EB24D8">
      <w:pPr>
        <w:pStyle w:val="Akapitzlist"/>
        <w:shd w:val="clear" w:color="auto" w:fill="FFFFFF"/>
        <w:spacing w:line="276" w:lineRule="auto"/>
        <w:ind w:left="426"/>
        <w:rPr>
          <w:rFonts w:ascii="Cambria" w:hAnsi="Cambria" w:cs="Open Sans"/>
        </w:rPr>
      </w:pPr>
    </w:p>
    <w:p w14:paraId="15CCD840" w14:textId="77777777" w:rsidR="00EB24D8" w:rsidRPr="00EB24D8" w:rsidRDefault="00EB24D8" w:rsidP="00EB24D8">
      <w:pPr>
        <w:pStyle w:val="Akapitzlist"/>
        <w:shd w:val="clear" w:color="auto" w:fill="FFFFFF"/>
        <w:spacing w:line="276" w:lineRule="auto"/>
        <w:ind w:left="426"/>
        <w:rPr>
          <w:rFonts w:ascii="Cambria" w:hAnsi="Cambria" w:cs="Open Sans"/>
          <w:b/>
          <w:bCs/>
          <w:u w:val="single"/>
        </w:rPr>
      </w:pPr>
      <w:r w:rsidRPr="00EB24D8">
        <w:rPr>
          <w:rFonts w:ascii="Cambria" w:hAnsi="Cambria" w:cs="Open Sans"/>
          <w:b/>
          <w:bCs/>
          <w:u w:val="single"/>
        </w:rPr>
        <w:t xml:space="preserve">są aktualne. </w:t>
      </w:r>
    </w:p>
    <w:p w14:paraId="6E90DF32" w14:textId="77777777" w:rsidR="00EB24D8" w:rsidRPr="00414086" w:rsidRDefault="00EB24D8" w:rsidP="00EB24D8">
      <w:pPr>
        <w:rPr>
          <w:b/>
          <w:bCs/>
          <w:u w:val="single"/>
          <w:lang w:val="x-none" w:eastAsia="x-none"/>
        </w:rPr>
      </w:pPr>
    </w:p>
    <w:p w14:paraId="46CF7A19" w14:textId="77777777" w:rsidR="00EB24D8" w:rsidRDefault="00EB24D8" w:rsidP="00EB24D8">
      <w:pPr>
        <w:rPr>
          <w:lang w:val="x-none" w:eastAsia="x-none"/>
        </w:rPr>
      </w:pPr>
    </w:p>
    <w:p w14:paraId="208BF184" w14:textId="77777777" w:rsidR="00EB24D8" w:rsidRPr="006F1C85" w:rsidRDefault="00EB24D8" w:rsidP="00EB24D8">
      <w:pPr>
        <w:rPr>
          <w:iCs/>
          <w:lang w:val="x-none" w:eastAsia="x-none"/>
        </w:rPr>
      </w:pPr>
    </w:p>
    <w:p w14:paraId="541B9576" w14:textId="77777777" w:rsidR="00991BB6" w:rsidRPr="003E0017" w:rsidRDefault="00991BB6" w:rsidP="003E0017"/>
    <w:sectPr w:rsidR="00991BB6" w:rsidRPr="003E001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134" w:bottom="1134" w:left="1134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C1E615" w14:textId="77777777" w:rsidR="00FC6634" w:rsidRDefault="00FC6634">
      <w:pPr>
        <w:spacing w:line="240" w:lineRule="auto"/>
      </w:pPr>
      <w:r>
        <w:separator/>
      </w:r>
    </w:p>
  </w:endnote>
  <w:endnote w:type="continuationSeparator" w:id="0">
    <w:p w14:paraId="441DBDEB" w14:textId="77777777" w:rsidR="00FC6634" w:rsidRDefault="00FC66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6FFED6D8-0918-4607-B916-C5F7DEB15A02}"/>
    <w:embedBold r:id="rId2" w:fontKey="{F0076ED8-0D99-4F47-8000-8E58FC404D52}"/>
    <w:embedItalic r:id="rId3" w:fontKey="{82312E44-95E9-43C6-80FE-B77B799290F8}"/>
  </w:font>
  <w:font w:name="Noto Sans Symbols">
    <w:altName w:val="Calibri"/>
    <w:charset w:val="00"/>
    <w:family w:val="auto"/>
    <w:pitch w:val="default"/>
  </w:font>
  <w:font w:name="Liberation Serif">
    <w:altName w:val="Times New Roman"/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2757C037-2DD1-4E06-B3A8-1B3AD0B219D3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5" w:fontKey="{1D820A73-4A30-41A3-A8A2-5EFEFE8E42A7}"/>
    <w:embedBold r:id="rId6" w:fontKey="{C8907262-75DB-4AD1-B746-241C7D990198}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">
    <w:altName w:val="Times New Roman"/>
    <w:charset w:val="00"/>
    <w:family w:val="auto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7" w:fontKey="{579B5AE6-D16C-4AF6-B731-8C1ED7080C5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B2D21A7F-BB78-412C-BC04-94A5D0F1D59A}"/>
    <w:embedBold r:id="rId9" w:fontKey="{05F1FD56-D7DD-4A3E-966B-0C06E86C724C}"/>
    <w:embedItalic r:id="rId10" w:fontKey="{B782AB95-5937-4882-B03E-5399CF580748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1" w:fontKey="{4C6D1747-95B2-4722-8976-14F669F55E10}"/>
    <w:embedBold r:id="rId12" w:fontKey="{2D509FAD-8822-4732-A107-FCDD88F53A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79B54A" w14:textId="77777777" w:rsidR="00991BB6" w:rsidRDefault="00991BB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80CF19" w14:textId="68DE2EB6" w:rsidR="00EB24D8" w:rsidRPr="00BA303A" w:rsidRDefault="00EB24D8" w:rsidP="00EB24D8">
    <w:pPr>
      <w:pStyle w:val="Stopka"/>
      <w:rPr>
        <w:rFonts w:ascii="Cambria" w:hAnsi="Cambria"/>
        <w:b/>
        <w:sz w:val="20"/>
        <w:bdr w:val="single" w:sz="4" w:space="0" w:color="auto"/>
      </w:rPr>
    </w:pPr>
    <w:r w:rsidRPr="00BA303A">
      <w:rPr>
        <w:rFonts w:ascii="Cambria" w:hAnsi="Cambria"/>
        <w:sz w:val="20"/>
        <w:bdr w:val="single" w:sz="4" w:space="0" w:color="auto"/>
      </w:rPr>
      <w:tab/>
    </w:r>
    <w:r>
      <w:rPr>
        <w:rFonts w:ascii="Cambria" w:hAnsi="Cambria"/>
        <w:sz w:val="20"/>
        <w:bdr w:val="single" w:sz="4" w:space="0" w:color="auto"/>
      </w:rPr>
      <w:t>Zał. Nr 7 do SWZ – Wzór oświadczenia Wykonawcy</w:t>
    </w:r>
    <w:r>
      <w:rPr>
        <w:rFonts w:ascii="Cambria" w:hAnsi="Cambria"/>
        <w:sz w:val="20"/>
        <w:bdr w:val="single" w:sz="4" w:space="0" w:color="auto"/>
        <w:lang w:val="pl-PL"/>
      </w:rPr>
      <w:t xml:space="preserve"> </w:t>
    </w:r>
    <w:r w:rsidRPr="006F1C85">
      <w:rPr>
        <w:rFonts w:ascii="Cambria" w:hAnsi="Cambria"/>
        <w:sz w:val="20"/>
        <w:bdr w:val="single" w:sz="4" w:space="0" w:color="auto"/>
        <w:lang w:val="pl-PL"/>
      </w:rPr>
      <w:t>o aktualności informacji</w:t>
    </w:r>
    <w:r w:rsidRPr="00BA303A">
      <w:rPr>
        <w:rFonts w:ascii="Cambria" w:hAnsi="Cambria"/>
        <w:sz w:val="20"/>
        <w:bdr w:val="single" w:sz="4" w:space="0" w:color="auto"/>
      </w:rPr>
      <w:tab/>
      <w:t xml:space="preserve">Strona </w:t>
    </w:r>
    <w:r w:rsidRPr="00BA303A">
      <w:rPr>
        <w:rFonts w:ascii="Cambria" w:hAnsi="Cambria"/>
        <w:b/>
        <w:sz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bdr w:val="single" w:sz="4" w:space="0" w:color="auto"/>
      </w:rPr>
      <w:instrText>PAGE</w:instrText>
    </w:r>
    <w:r w:rsidRPr="00BA303A">
      <w:rPr>
        <w:rFonts w:ascii="Cambria" w:hAnsi="Cambria"/>
        <w:b/>
        <w:sz w:val="20"/>
        <w:bdr w:val="single" w:sz="4" w:space="0" w:color="auto"/>
      </w:rPr>
      <w:fldChar w:fldCharType="separate"/>
    </w:r>
    <w:r>
      <w:rPr>
        <w:rFonts w:ascii="Cambria" w:hAnsi="Cambria"/>
        <w:b/>
        <w:sz w:val="20"/>
        <w:bdr w:val="single" w:sz="4" w:space="0" w:color="auto"/>
      </w:rPr>
      <w:t>2</w:t>
    </w:r>
    <w:r w:rsidRPr="00BA303A">
      <w:rPr>
        <w:rFonts w:ascii="Cambria" w:hAnsi="Cambria"/>
        <w:b/>
        <w:sz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bdr w:val="single" w:sz="4" w:space="0" w:color="auto"/>
      </w:rPr>
      <w:t xml:space="preserve"> z </w:t>
    </w:r>
    <w:r w:rsidRPr="00BA303A">
      <w:rPr>
        <w:rFonts w:ascii="Cambria" w:hAnsi="Cambria"/>
        <w:b/>
        <w:sz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bdr w:val="single" w:sz="4" w:space="0" w:color="auto"/>
      </w:rPr>
      <w:instrText>NUMPAGES</w:instrText>
    </w:r>
    <w:r w:rsidRPr="00BA303A">
      <w:rPr>
        <w:rFonts w:ascii="Cambria" w:hAnsi="Cambria"/>
        <w:b/>
        <w:sz w:val="20"/>
        <w:bdr w:val="single" w:sz="4" w:space="0" w:color="auto"/>
      </w:rPr>
      <w:fldChar w:fldCharType="separate"/>
    </w:r>
    <w:r>
      <w:rPr>
        <w:rFonts w:ascii="Cambria" w:hAnsi="Cambria"/>
        <w:b/>
        <w:sz w:val="20"/>
        <w:bdr w:val="single" w:sz="4" w:space="0" w:color="auto"/>
      </w:rPr>
      <w:t>2</w:t>
    </w:r>
    <w:r w:rsidRPr="00BA303A">
      <w:rPr>
        <w:rFonts w:ascii="Cambria" w:hAnsi="Cambria"/>
        <w:b/>
        <w:sz w:val="20"/>
        <w:bdr w:val="single" w:sz="4" w:space="0" w:color="auto"/>
      </w:rPr>
      <w:fldChar w:fldCharType="end"/>
    </w:r>
  </w:p>
  <w:p w14:paraId="4D5D9264" w14:textId="77777777" w:rsidR="00991BB6" w:rsidRDefault="00991BB6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firstLine="0"/>
      <w:rPr>
        <w:color w:val="000000"/>
      </w:rPr>
    </w:pPr>
  </w:p>
  <w:tbl>
    <w:tblPr>
      <w:tblStyle w:val="a0"/>
      <w:tblW w:w="9970" w:type="dxa"/>
      <w:tblInd w:w="287" w:type="dxa"/>
      <w:tblLayout w:type="fixed"/>
      <w:tblLook w:val="0400" w:firstRow="0" w:lastRow="0" w:firstColumn="0" w:lastColumn="0" w:noHBand="0" w:noVBand="1"/>
    </w:tblPr>
    <w:tblGrid>
      <w:gridCol w:w="4188"/>
      <w:gridCol w:w="5782"/>
    </w:tblGrid>
    <w:tr w:rsidR="00991BB6" w14:paraId="0D435A4A" w14:textId="77777777" w:rsidTr="005F315E">
      <w:trPr>
        <w:trHeight w:val="842"/>
      </w:trPr>
      <w:tc>
        <w:tcPr>
          <w:tcW w:w="4188" w:type="dxa"/>
        </w:tcPr>
        <w:p w14:paraId="19C5E08B" w14:textId="77777777" w:rsidR="00991BB6" w:rsidRDefault="00991BB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ind w:hanging="2"/>
            <w:rPr>
              <w:color w:val="000000"/>
            </w:rPr>
          </w:pPr>
        </w:p>
        <w:tbl>
          <w:tblPr>
            <w:tblStyle w:val="a1"/>
            <w:tblW w:w="3965" w:type="dxa"/>
            <w:tblInd w:w="3" w:type="dxa"/>
            <w:tblLayout w:type="fixed"/>
            <w:tblLook w:val="0400" w:firstRow="0" w:lastRow="0" w:firstColumn="0" w:lastColumn="0" w:noHBand="0" w:noVBand="1"/>
          </w:tblPr>
          <w:tblGrid>
            <w:gridCol w:w="2471"/>
            <w:gridCol w:w="1494"/>
          </w:tblGrid>
          <w:tr w:rsidR="00991BB6" w14:paraId="461AC574" w14:textId="77777777" w:rsidTr="005F315E">
            <w:trPr>
              <w:trHeight w:val="1415"/>
            </w:trPr>
            <w:tc>
              <w:tcPr>
                <w:tcW w:w="2471" w:type="dxa"/>
              </w:tcPr>
              <w:p w14:paraId="574402A5" w14:textId="77777777" w:rsidR="00991BB6" w:rsidRDefault="00FC6634">
                <w:pPr>
                  <w:ind w:hanging="2"/>
                </w:pPr>
                <w:r>
                  <w:rPr>
                    <w:noProof/>
                  </w:rPr>
                  <w:drawing>
                    <wp:anchor distT="0" distB="0" distL="114300" distR="114300" simplePos="0" relativeHeight="251658240" behindDoc="0" locked="0" layoutInCell="1" hidden="0" allowOverlap="1" wp14:anchorId="0EC1727D" wp14:editId="2E51E028">
                      <wp:simplePos x="0" y="0"/>
                      <wp:positionH relativeFrom="column">
                        <wp:posOffset>105413</wp:posOffset>
                      </wp:positionH>
                      <wp:positionV relativeFrom="paragraph">
                        <wp:posOffset>-1902</wp:posOffset>
                      </wp:positionV>
                      <wp:extent cx="1389380" cy="711200"/>
                      <wp:effectExtent l="0" t="0" r="0" b="0"/>
                      <wp:wrapSquare wrapText="bothSides" distT="0" distB="0" distL="114300" distR="114300"/>
                      <wp:docPr id="1472031637" name="image1.png" descr="Obraz zawierający logo, symbol, Czcionka&#10;&#10;Zawartość wygenerowana przez AI może być niepoprawna.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.png" descr="Obraz zawierający logo, symbol, Czcionka&#10;&#10;Zawartość wygenerowana przez AI może być niepoprawna."/>
                              <pic:cNvPicPr preferRelativeResize="0"/>
                            </pic:nvPicPr>
                            <pic:blipFill>
                              <a:blip r:embed="rId1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389380" cy="71120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anchor>
                  </w:drawing>
                </w:r>
              </w:p>
            </w:tc>
            <w:tc>
              <w:tcPr>
                <w:tcW w:w="1494" w:type="dxa"/>
              </w:tcPr>
              <w:p w14:paraId="67265F16" w14:textId="77777777" w:rsidR="00991BB6" w:rsidRDefault="00FC6634">
                <w:pPr>
                  <w:ind w:hanging="2"/>
                  <w:rPr>
                    <w:rFonts w:ascii="Times New Roman" w:eastAsia="Times New Roman" w:hAnsi="Times New Roman" w:cs="Times New Roman"/>
                    <w:b/>
                    <w:bCs/>
                    <w:sz w:val="10"/>
                    <w:szCs w:val="10"/>
                  </w:rPr>
                </w:pPr>
                <w:r>
                  <w:rPr>
                    <w:noProof/>
                  </w:rPr>
                  <w:drawing>
                    <wp:anchor distT="0" distB="0" distL="114300" distR="114300" simplePos="0" relativeHeight="251659264" behindDoc="0" locked="0" layoutInCell="1" hidden="0" allowOverlap="1" wp14:anchorId="16112198" wp14:editId="2A428D80">
                      <wp:simplePos x="0" y="0"/>
                      <wp:positionH relativeFrom="column">
                        <wp:posOffset>66042</wp:posOffset>
                      </wp:positionH>
                      <wp:positionV relativeFrom="paragraph">
                        <wp:posOffset>34925</wp:posOffset>
                      </wp:positionV>
                      <wp:extent cx="786130" cy="801370"/>
                      <wp:effectExtent l="0" t="0" r="0" b="0"/>
                      <wp:wrapSquare wrapText="bothSides" distT="0" distB="0" distL="114300" distR="114300"/>
                      <wp:docPr id="1472031639" name="image2.png" descr="Obraz zawierający tekst, logo, krąg, płyta kompaktowa&#10;&#10;Zawartość wygenerowana przez AI może być niepoprawna.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2.png" descr="Obraz zawierający tekst, logo, krąg, płyta kompaktowa&#10;&#10;Zawartość wygenerowana przez AI może być niepoprawna."/>
                              <pic:cNvPicPr preferRelativeResize="0"/>
                            </pic:nvPicPr>
                            <pic:blipFill>
                              <a:blip r:embed="rId2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786130" cy="80137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anchor>
                  </w:drawing>
                </w:r>
              </w:p>
            </w:tc>
          </w:tr>
        </w:tbl>
        <w:p w14:paraId="0C15D3A7" w14:textId="77777777" w:rsidR="00991BB6" w:rsidRDefault="00991BB6">
          <w:pPr>
            <w:widowControl w:val="0"/>
            <w:tabs>
              <w:tab w:val="center" w:pos="4536"/>
              <w:tab w:val="right" w:pos="9072"/>
            </w:tabs>
            <w:spacing w:line="240" w:lineRule="auto"/>
            <w:ind w:hanging="2"/>
            <w:rPr>
              <w:rFonts w:ascii="Cambria" w:eastAsia="Cambria" w:hAnsi="Cambria" w:cs="Cambria"/>
              <w:b/>
              <w:bCs/>
              <w:color w:val="000000"/>
            </w:rPr>
          </w:pPr>
        </w:p>
      </w:tc>
      <w:tc>
        <w:tcPr>
          <w:tcW w:w="5782" w:type="dxa"/>
        </w:tcPr>
        <w:p w14:paraId="3C655F59" w14:textId="77777777" w:rsidR="00991BB6" w:rsidRDefault="00991BB6">
          <w:pPr>
            <w:widowControl w:val="0"/>
            <w:tabs>
              <w:tab w:val="center" w:pos="4536"/>
              <w:tab w:val="right" w:pos="9072"/>
            </w:tabs>
            <w:spacing w:line="240" w:lineRule="auto"/>
            <w:rPr>
              <w:rFonts w:ascii="Arial" w:eastAsia="Arial" w:hAnsi="Arial" w:cs="Arial"/>
              <w:color w:val="000000"/>
              <w:sz w:val="15"/>
              <w:szCs w:val="15"/>
            </w:rPr>
          </w:pPr>
        </w:p>
        <w:p w14:paraId="18079D38" w14:textId="77777777" w:rsidR="00991BB6" w:rsidRDefault="00FC6634">
          <w:pPr>
            <w:widowControl w:val="0"/>
            <w:tabs>
              <w:tab w:val="center" w:pos="4536"/>
              <w:tab w:val="right" w:pos="9072"/>
            </w:tabs>
            <w:spacing w:line="240" w:lineRule="auto"/>
            <w:jc w:val="center"/>
            <w:rPr>
              <w:rFonts w:ascii="Arial" w:eastAsia="Arial" w:hAnsi="Arial" w:cs="Arial"/>
              <w:color w:val="000000"/>
              <w:sz w:val="15"/>
              <w:szCs w:val="15"/>
            </w:rPr>
          </w:pPr>
          <w:r>
            <w:rPr>
              <w:rFonts w:ascii="Arial" w:eastAsia="Arial" w:hAnsi="Arial" w:cs="Arial"/>
              <w:color w:val="000000"/>
              <w:sz w:val="15"/>
              <w:szCs w:val="15"/>
            </w:rPr>
            <w:t>„VR i Przemysł 4.0 dla Technikum w Kleszczowie”</w:t>
          </w:r>
        </w:p>
        <w:p w14:paraId="7727368C" w14:textId="77777777" w:rsidR="00991BB6" w:rsidRDefault="00FC6634">
          <w:pPr>
            <w:widowControl w:val="0"/>
            <w:tabs>
              <w:tab w:val="center" w:pos="4536"/>
              <w:tab w:val="right" w:pos="9072"/>
            </w:tabs>
            <w:spacing w:line="240" w:lineRule="auto"/>
            <w:jc w:val="center"/>
            <w:rPr>
              <w:rFonts w:ascii="Arial" w:eastAsia="Arial" w:hAnsi="Arial" w:cs="Arial"/>
              <w:color w:val="000000"/>
              <w:sz w:val="15"/>
              <w:szCs w:val="15"/>
            </w:rPr>
          </w:pPr>
          <w:r>
            <w:rPr>
              <w:rFonts w:ascii="Arial" w:eastAsia="Arial" w:hAnsi="Arial" w:cs="Arial"/>
              <w:color w:val="000000"/>
              <w:sz w:val="15"/>
              <w:szCs w:val="15"/>
            </w:rPr>
            <w:t>Projekt nr FELD.08.08-IZ.00-0070/24</w:t>
          </w:r>
        </w:p>
        <w:p w14:paraId="36648475" w14:textId="77777777" w:rsidR="00991BB6" w:rsidRDefault="00FC6634">
          <w:pPr>
            <w:widowControl w:val="0"/>
            <w:tabs>
              <w:tab w:val="center" w:pos="4536"/>
              <w:tab w:val="right" w:pos="9072"/>
            </w:tabs>
            <w:spacing w:line="240" w:lineRule="auto"/>
            <w:ind w:right="-39"/>
            <w:jc w:val="center"/>
            <w:rPr>
              <w:rFonts w:ascii="Arial" w:eastAsia="Arial" w:hAnsi="Arial" w:cs="Arial"/>
              <w:color w:val="000000"/>
              <w:sz w:val="15"/>
              <w:szCs w:val="15"/>
            </w:rPr>
          </w:pPr>
          <w:r>
            <w:rPr>
              <w:rFonts w:ascii="Arial" w:eastAsia="Arial" w:hAnsi="Arial" w:cs="Arial"/>
              <w:color w:val="000000"/>
              <w:sz w:val="15"/>
              <w:szCs w:val="15"/>
            </w:rPr>
            <w:t>współfinansowany ze środków Europejskiego Funduszu Społecznego Plus</w:t>
          </w:r>
        </w:p>
        <w:p w14:paraId="493A500C" w14:textId="77777777" w:rsidR="00991BB6" w:rsidRDefault="00FC6634">
          <w:pPr>
            <w:widowControl w:val="0"/>
            <w:tabs>
              <w:tab w:val="center" w:pos="4536"/>
              <w:tab w:val="right" w:pos="9072"/>
            </w:tabs>
            <w:spacing w:line="240" w:lineRule="auto"/>
            <w:ind w:right="-181"/>
            <w:jc w:val="center"/>
            <w:rPr>
              <w:rFonts w:ascii="Arial" w:eastAsia="Arial" w:hAnsi="Arial" w:cs="Arial"/>
              <w:color w:val="000000"/>
              <w:sz w:val="15"/>
              <w:szCs w:val="15"/>
            </w:rPr>
          </w:pPr>
          <w:r>
            <w:rPr>
              <w:rFonts w:ascii="Arial" w:eastAsia="Arial" w:hAnsi="Arial" w:cs="Arial"/>
              <w:color w:val="000000"/>
              <w:sz w:val="15"/>
              <w:szCs w:val="15"/>
            </w:rPr>
            <w:t>w ramach Programu Regionalnego Fundusze Europejskie dla Łódzkiego 2021-2027</w:t>
          </w:r>
        </w:p>
        <w:p w14:paraId="5D1DCA81" w14:textId="77777777" w:rsidR="00991BB6" w:rsidRDefault="00FC6634">
          <w:pPr>
            <w:widowControl w:val="0"/>
            <w:tabs>
              <w:tab w:val="center" w:pos="4536"/>
              <w:tab w:val="right" w:pos="9072"/>
            </w:tabs>
            <w:spacing w:line="240" w:lineRule="auto"/>
            <w:jc w:val="center"/>
            <w:rPr>
              <w:rFonts w:ascii="Arial" w:eastAsia="Arial" w:hAnsi="Arial" w:cs="Arial"/>
              <w:color w:val="000000"/>
              <w:sz w:val="15"/>
              <w:szCs w:val="15"/>
            </w:rPr>
          </w:pPr>
          <w:r>
            <w:rPr>
              <w:rFonts w:ascii="Arial" w:eastAsia="Arial" w:hAnsi="Arial" w:cs="Arial"/>
              <w:color w:val="000000"/>
              <w:sz w:val="15"/>
              <w:szCs w:val="15"/>
            </w:rPr>
            <w:t>Beneficjent: Gmina Kleszczów</w:t>
          </w:r>
        </w:p>
        <w:p w14:paraId="5AEE9127" w14:textId="77777777" w:rsidR="00991BB6" w:rsidRDefault="00FC6634">
          <w:pPr>
            <w:widowControl w:val="0"/>
            <w:tabs>
              <w:tab w:val="center" w:pos="4536"/>
              <w:tab w:val="right" w:pos="9072"/>
            </w:tabs>
            <w:spacing w:line="240" w:lineRule="auto"/>
            <w:jc w:val="center"/>
            <w:rPr>
              <w:rFonts w:ascii="Arial" w:eastAsia="Arial" w:hAnsi="Arial" w:cs="Arial"/>
              <w:color w:val="00000A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5"/>
              <w:szCs w:val="15"/>
            </w:rPr>
            <w:t>Realizator: Zespół Szkół Ponadpodstawowych w Kleszczowie</w:t>
          </w:r>
        </w:p>
      </w:tc>
    </w:tr>
  </w:tbl>
  <w:p w14:paraId="6BEB898B" w14:textId="77777777" w:rsidR="00991BB6" w:rsidRDefault="00991BB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3EBE88" w14:textId="77777777" w:rsidR="00991BB6" w:rsidRDefault="00991BB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FE4C15" w14:textId="77777777" w:rsidR="00FC6634" w:rsidRDefault="00FC6634">
      <w:pPr>
        <w:spacing w:line="240" w:lineRule="auto"/>
      </w:pPr>
      <w:r>
        <w:separator/>
      </w:r>
    </w:p>
  </w:footnote>
  <w:footnote w:type="continuationSeparator" w:id="0">
    <w:p w14:paraId="4D13045B" w14:textId="77777777" w:rsidR="00FC6634" w:rsidRDefault="00FC6634">
      <w:pPr>
        <w:spacing w:line="240" w:lineRule="auto"/>
      </w:pPr>
      <w:r>
        <w:continuationSeparator/>
      </w:r>
    </w:p>
  </w:footnote>
  <w:footnote w:id="1">
    <w:p w14:paraId="33BD2607" w14:textId="77777777" w:rsidR="00EB24D8" w:rsidRPr="006F1C85" w:rsidRDefault="00EB24D8" w:rsidP="00EB24D8">
      <w:pPr>
        <w:pStyle w:val="Tekstprzypisudolnego"/>
        <w:ind w:left="142" w:hanging="142"/>
        <w:jc w:val="both"/>
        <w:rPr>
          <w:rFonts w:ascii="Cambria" w:hAnsi="Cambria"/>
          <w:b/>
          <w:bCs/>
          <w:lang w:val="pl-PL"/>
        </w:rPr>
      </w:pPr>
      <w:r w:rsidRPr="006F1C85">
        <w:rPr>
          <w:rStyle w:val="Odwoanieprzypisudolnego"/>
          <w:rFonts w:ascii="Cambria" w:hAnsi="Cambria"/>
          <w:b/>
          <w:bCs/>
        </w:rPr>
        <w:footnoteRef/>
      </w:r>
      <w:r w:rsidRPr="006F1C85">
        <w:rPr>
          <w:rFonts w:ascii="Cambria" w:hAnsi="Cambria"/>
          <w:b/>
          <w:bCs/>
        </w:rPr>
        <w:t xml:space="preserve"> </w:t>
      </w:r>
      <w:r>
        <w:rPr>
          <w:rFonts w:ascii="Cambria" w:hAnsi="Cambria"/>
          <w:b/>
          <w:bCs/>
          <w:lang w:val="pl-PL"/>
        </w:rPr>
        <w:t>O</w:t>
      </w:r>
      <w:r w:rsidRPr="006F1C85">
        <w:rPr>
          <w:rFonts w:ascii="Cambria" w:hAnsi="Cambria"/>
          <w:b/>
          <w:bCs/>
        </w:rPr>
        <w:t>świadczenie składa każdy z Wykonawców wspólnie ubiegających się o udzielenie zamówienia.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079A63" w14:textId="77777777" w:rsidR="00991BB6" w:rsidRDefault="00991BB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A4012" w14:textId="77777777" w:rsidR="00991BB6" w:rsidRDefault="00FC663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hanging="2"/>
      <w:rPr>
        <w:color w:val="000000"/>
      </w:rPr>
    </w:pPr>
    <w:r>
      <w:rPr>
        <w:noProof/>
        <w:color w:val="000000"/>
      </w:rPr>
      <w:drawing>
        <wp:inline distT="0" distB="0" distL="0" distR="0" wp14:anchorId="637B971F" wp14:editId="17616737">
          <wp:extent cx="6120130" cy="506979"/>
          <wp:effectExtent l="0" t="0" r="0" b="0"/>
          <wp:docPr id="1472031638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20130" cy="50697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95EA04" w14:textId="77777777" w:rsidR="00991BB6" w:rsidRDefault="00991BB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7484E"/>
    <w:multiLevelType w:val="hybridMultilevel"/>
    <w:tmpl w:val="2B329EE8"/>
    <w:lvl w:ilvl="0" w:tplc="4A3C4E48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08665001"/>
    <w:multiLevelType w:val="multilevel"/>
    <w:tmpl w:val="F1504A8C"/>
    <w:lvl w:ilvl="0">
      <w:start w:val="1"/>
      <w:numFmt w:val="decimal"/>
      <w:lvlText w:val="%1."/>
      <w:lvlJc w:val="left"/>
      <w:pPr>
        <w:ind w:left="1778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498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218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938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658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378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6098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818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538" w:hanging="180"/>
      </w:pPr>
      <w:rPr>
        <w:vertAlign w:val="baseline"/>
      </w:rPr>
    </w:lvl>
  </w:abstractNum>
  <w:abstractNum w:abstractNumId="2" w15:restartNumberingAfterBreak="0">
    <w:nsid w:val="2234539D"/>
    <w:multiLevelType w:val="hybridMultilevel"/>
    <w:tmpl w:val="CFD0FD48"/>
    <w:lvl w:ilvl="0" w:tplc="04150017">
      <w:start w:val="1"/>
      <w:numFmt w:val="lowerLetter"/>
      <w:lvlText w:val="%1)"/>
      <w:lvlJc w:val="left"/>
      <w:pPr>
        <w:ind w:left="2563" w:hanging="360"/>
      </w:pPr>
    </w:lvl>
    <w:lvl w:ilvl="1" w:tplc="04150017">
      <w:start w:val="1"/>
      <w:numFmt w:val="lowerLetter"/>
      <w:lvlText w:val="%2)"/>
      <w:lvlJc w:val="left"/>
      <w:pPr>
        <w:ind w:left="3141" w:hanging="360"/>
      </w:pPr>
    </w:lvl>
    <w:lvl w:ilvl="2" w:tplc="0415001B" w:tentative="1">
      <w:start w:val="1"/>
      <w:numFmt w:val="lowerRoman"/>
      <w:lvlText w:val="%3."/>
      <w:lvlJc w:val="right"/>
      <w:pPr>
        <w:ind w:left="4003" w:hanging="180"/>
      </w:pPr>
    </w:lvl>
    <w:lvl w:ilvl="3" w:tplc="0415000F" w:tentative="1">
      <w:start w:val="1"/>
      <w:numFmt w:val="decimal"/>
      <w:lvlText w:val="%4."/>
      <w:lvlJc w:val="left"/>
      <w:pPr>
        <w:ind w:left="4723" w:hanging="360"/>
      </w:pPr>
    </w:lvl>
    <w:lvl w:ilvl="4" w:tplc="04150019" w:tentative="1">
      <w:start w:val="1"/>
      <w:numFmt w:val="lowerLetter"/>
      <w:lvlText w:val="%5."/>
      <w:lvlJc w:val="left"/>
      <w:pPr>
        <w:ind w:left="5443" w:hanging="360"/>
      </w:pPr>
    </w:lvl>
    <w:lvl w:ilvl="5" w:tplc="0415001B" w:tentative="1">
      <w:start w:val="1"/>
      <w:numFmt w:val="lowerRoman"/>
      <w:lvlText w:val="%6."/>
      <w:lvlJc w:val="right"/>
      <w:pPr>
        <w:ind w:left="6163" w:hanging="180"/>
      </w:pPr>
    </w:lvl>
    <w:lvl w:ilvl="6" w:tplc="0415000F" w:tentative="1">
      <w:start w:val="1"/>
      <w:numFmt w:val="decimal"/>
      <w:lvlText w:val="%7."/>
      <w:lvlJc w:val="left"/>
      <w:pPr>
        <w:ind w:left="6883" w:hanging="360"/>
      </w:pPr>
    </w:lvl>
    <w:lvl w:ilvl="7" w:tplc="04150019" w:tentative="1">
      <w:start w:val="1"/>
      <w:numFmt w:val="lowerLetter"/>
      <w:lvlText w:val="%8."/>
      <w:lvlJc w:val="left"/>
      <w:pPr>
        <w:ind w:left="7603" w:hanging="360"/>
      </w:pPr>
    </w:lvl>
    <w:lvl w:ilvl="8" w:tplc="0415001B" w:tentative="1">
      <w:start w:val="1"/>
      <w:numFmt w:val="lowerRoman"/>
      <w:lvlText w:val="%9."/>
      <w:lvlJc w:val="right"/>
      <w:pPr>
        <w:ind w:left="8323" w:hanging="180"/>
      </w:pPr>
    </w:lvl>
  </w:abstractNum>
  <w:abstractNum w:abstractNumId="3" w15:restartNumberingAfterBreak="0">
    <w:nsid w:val="24D002EB"/>
    <w:multiLevelType w:val="multilevel"/>
    <w:tmpl w:val="35C05166"/>
    <w:lvl w:ilvl="0">
      <w:start w:val="1"/>
      <w:numFmt w:val="decimal"/>
      <w:lvlText w:val="%1."/>
      <w:lvlJc w:val="left"/>
      <w:pPr>
        <w:ind w:left="2138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858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578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4298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5018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738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6458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7178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898" w:hanging="180"/>
      </w:pPr>
      <w:rPr>
        <w:vertAlign w:val="baseline"/>
      </w:rPr>
    </w:lvl>
  </w:abstractNum>
  <w:abstractNum w:abstractNumId="4" w15:restartNumberingAfterBreak="0">
    <w:nsid w:val="2CFC7072"/>
    <w:multiLevelType w:val="multilevel"/>
    <w:tmpl w:val="A07C41B0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vertAlign w:val="baseline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5" w15:restartNumberingAfterBreak="0">
    <w:nsid w:val="32692EF8"/>
    <w:multiLevelType w:val="hybridMultilevel"/>
    <w:tmpl w:val="CD8889C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2F9352F"/>
    <w:multiLevelType w:val="hybridMultilevel"/>
    <w:tmpl w:val="FA2C288A"/>
    <w:lvl w:ilvl="0" w:tplc="60AACA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702CC2"/>
    <w:multiLevelType w:val="hybridMultilevel"/>
    <w:tmpl w:val="B6B866E4"/>
    <w:lvl w:ilvl="0" w:tplc="9AB69E5E">
      <w:start w:val="1"/>
      <w:numFmt w:val="decimal"/>
      <w:lvlText w:val="%1)"/>
      <w:lvlJc w:val="left"/>
      <w:pPr>
        <w:ind w:left="709" w:hanging="360"/>
      </w:pPr>
      <w:rPr>
        <w:rFonts w:ascii="Calibri" w:hAnsi="Calibri" w:cs="Calibri" w:hint="default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29" w:hanging="360"/>
      </w:pPr>
    </w:lvl>
    <w:lvl w:ilvl="2" w:tplc="0415001B" w:tentative="1">
      <w:start w:val="1"/>
      <w:numFmt w:val="lowerRoman"/>
      <w:lvlText w:val="%3."/>
      <w:lvlJc w:val="right"/>
      <w:pPr>
        <w:ind w:left="2149" w:hanging="180"/>
      </w:pPr>
    </w:lvl>
    <w:lvl w:ilvl="3" w:tplc="0415000F" w:tentative="1">
      <w:start w:val="1"/>
      <w:numFmt w:val="decimal"/>
      <w:lvlText w:val="%4."/>
      <w:lvlJc w:val="left"/>
      <w:pPr>
        <w:ind w:left="2869" w:hanging="360"/>
      </w:pPr>
    </w:lvl>
    <w:lvl w:ilvl="4" w:tplc="04150019" w:tentative="1">
      <w:start w:val="1"/>
      <w:numFmt w:val="lowerLetter"/>
      <w:lvlText w:val="%5."/>
      <w:lvlJc w:val="left"/>
      <w:pPr>
        <w:ind w:left="3589" w:hanging="360"/>
      </w:pPr>
    </w:lvl>
    <w:lvl w:ilvl="5" w:tplc="0415001B" w:tentative="1">
      <w:start w:val="1"/>
      <w:numFmt w:val="lowerRoman"/>
      <w:lvlText w:val="%6."/>
      <w:lvlJc w:val="right"/>
      <w:pPr>
        <w:ind w:left="4309" w:hanging="180"/>
      </w:pPr>
    </w:lvl>
    <w:lvl w:ilvl="6" w:tplc="0415000F" w:tentative="1">
      <w:start w:val="1"/>
      <w:numFmt w:val="decimal"/>
      <w:lvlText w:val="%7."/>
      <w:lvlJc w:val="left"/>
      <w:pPr>
        <w:ind w:left="5029" w:hanging="360"/>
      </w:pPr>
    </w:lvl>
    <w:lvl w:ilvl="7" w:tplc="04150019" w:tentative="1">
      <w:start w:val="1"/>
      <w:numFmt w:val="lowerLetter"/>
      <w:lvlText w:val="%8."/>
      <w:lvlJc w:val="left"/>
      <w:pPr>
        <w:ind w:left="5749" w:hanging="360"/>
      </w:pPr>
    </w:lvl>
    <w:lvl w:ilvl="8" w:tplc="0415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8" w15:restartNumberingAfterBreak="0">
    <w:nsid w:val="452D2154"/>
    <w:multiLevelType w:val="hybridMultilevel"/>
    <w:tmpl w:val="3A94A42A"/>
    <w:lvl w:ilvl="0" w:tplc="0415000F">
      <w:start w:val="1"/>
      <w:numFmt w:val="decimal"/>
      <w:lvlText w:val="%1."/>
      <w:lvlJc w:val="left"/>
      <w:pPr>
        <w:ind w:left="620" w:hanging="360"/>
      </w:pPr>
    </w:lvl>
    <w:lvl w:ilvl="1" w:tplc="04150019" w:tentative="1">
      <w:start w:val="1"/>
      <w:numFmt w:val="lowerLetter"/>
      <w:lvlText w:val="%2."/>
      <w:lvlJc w:val="left"/>
      <w:pPr>
        <w:ind w:left="1340" w:hanging="360"/>
      </w:pPr>
    </w:lvl>
    <w:lvl w:ilvl="2" w:tplc="0415001B" w:tentative="1">
      <w:start w:val="1"/>
      <w:numFmt w:val="lowerRoman"/>
      <w:lvlText w:val="%3."/>
      <w:lvlJc w:val="right"/>
      <w:pPr>
        <w:ind w:left="2060" w:hanging="180"/>
      </w:pPr>
    </w:lvl>
    <w:lvl w:ilvl="3" w:tplc="0415000F" w:tentative="1">
      <w:start w:val="1"/>
      <w:numFmt w:val="decimal"/>
      <w:lvlText w:val="%4."/>
      <w:lvlJc w:val="left"/>
      <w:pPr>
        <w:ind w:left="2780" w:hanging="360"/>
      </w:pPr>
    </w:lvl>
    <w:lvl w:ilvl="4" w:tplc="04150019" w:tentative="1">
      <w:start w:val="1"/>
      <w:numFmt w:val="lowerLetter"/>
      <w:lvlText w:val="%5."/>
      <w:lvlJc w:val="left"/>
      <w:pPr>
        <w:ind w:left="3500" w:hanging="360"/>
      </w:pPr>
    </w:lvl>
    <w:lvl w:ilvl="5" w:tplc="0415001B" w:tentative="1">
      <w:start w:val="1"/>
      <w:numFmt w:val="lowerRoman"/>
      <w:lvlText w:val="%6."/>
      <w:lvlJc w:val="right"/>
      <w:pPr>
        <w:ind w:left="4220" w:hanging="180"/>
      </w:pPr>
    </w:lvl>
    <w:lvl w:ilvl="6" w:tplc="0415000F" w:tentative="1">
      <w:start w:val="1"/>
      <w:numFmt w:val="decimal"/>
      <w:lvlText w:val="%7."/>
      <w:lvlJc w:val="left"/>
      <w:pPr>
        <w:ind w:left="4940" w:hanging="360"/>
      </w:pPr>
    </w:lvl>
    <w:lvl w:ilvl="7" w:tplc="04150019" w:tentative="1">
      <w:start w:val="1"/>
      <w:numFmt w:val="lowerLetter"/>
      <w:lvlText w:val="%8."/>
      <w:lvlJc w:val="left"/>
      <w:pPr>
        <w:ind w:left="5660" w:hanging="360"/>
      </w:pPr>
    </w:lvl>
    <w:lvl w:ilvl="8" w:tplc="0415001B" w:tentative="1">
      <w:start w:val="1"/>
      <w:numFmt w:val="lowerRoman"/>
      <w:lvlText w:val="%9."/>
      <w:lvlJc w:val="right"/>
      <w:pPr>
        <w:ind w:left="6380" w:hanging="180"/>
      </w:pPr>
    </w:lvl>
  </w:abstractNum>
  <w:abstractNum w:abstractNumId="9" w15:restartNumberingAfterBreak="0">
    <w:nsid w:val="4B8919B4"/>
    <w:multiLevelType w:val="multilevel"/>
    <w:tmpl w:val="9F8654B8"/>
    <w:lvl w:ilvl="0">
      <w:start w:val="1"/>
      <w:numFmt w:val="decimal"/>
      <w:lvlText w:val="%1."/>
      <w:lvlJc w:val="left"/>
      <w:pPr>
        <w:ind w:left="1429" w:hanging="360"/>
      </w:pPr>
      <w:rPr>
        <w:vertAlign w:val="baseline"/>
      </w:rPr>
    </w:lvl>
    <w:lvl w:ilvl="1">
      <w:numFmt w:val="bullet"/>
      <w:lvlText w:val="•"/>
      <w:lvlJc w:val="left"/>
      <w:pPr>
        <w:ind w:left="2149" w:hanging="360"/>
      </w:pPr>
      <w:rPr>
        <w:rFonts w:ascii="Liberation Serif" w:eastAsia="Liberation Serif" w:hAnsi="Liberation Serif" w:cs="Liberation Serif"/>
        <w:vertAlign w:val="baseline"/>
      </w:rPr>
    </w:lvl>
    <w:lvl w:ilvl="2">
      <w:start w:val="1"/>
      <w:numFmt w:val="lowerRoman"/>
      <w:lvlText w:val="%3."/>
      <w:lvlJc w:val="right"/>
      <w:pPr>
        <w:ind w:left="2869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589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309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029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749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469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189" w:hanging="180"/>
      </w:pPr>
      <w:rPr>
        <w:vertAlign w:val="baseline"/>
      </w:rPr>
    </w:lvl>
  </w:abstractNum>
  <w:abstractNum w:abstractNumId="10" w15:restartNumberingAfterBreak="0">
    <w:nsid w:val="5CE574A5"/>
    <w:multiLevelType w:val="hybridMultilevel"/>
    <w:tmpl w:val="525AC834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625367FB"/>
    <w:multiLevelType w:val="multilevel"/>
    <w:tmpl w:val="BDDC1D00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◦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◦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◦"/>
      <w:lvlJc w:val="left"/>
      <w:pPr>
        <w:ind w:left="396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2" w15:restartNumberingAfterBreak="0">
    <w:nsid w:val="6A727280"/>
    <w:multiLevelType w:val="hybridMultilevel"/>
    <w:tmpl w:val="AE3EFB60"/>
    <w:lvl w:ilvl="0" w:tplc="4A3C4E4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312D45"/>
    <w:multiLevelType w:val="hybridMultilevel"/>
    <w:tmpl w:val="DAF68C98"/>
    <w:lvl w:ilvl="0" w:tplc="4A3C4E4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744C04"/>
    <w:multiLevelType w:val="multilevel"/>
    <w:tmpl w:val="E42623E8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15" w15:restartNumberingAfterBreak="0">
    <w:nsid w:val="724E646A"/>
    <w:multiLevelType w:val="hybridMultilevel"/>
    <w:tmpl w:val="E3D88B40"/>
    <w:lvl w:ilvl="0" w:tplc="9F30A212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  <w:rPr>
        <w:rFonts w:hint="default"/>
        <w:b w:val="0"/>
      </w:r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75E103E7"/>
    <w:multiLevelType w:val="hybridMultilevel"/>
    <w:tmpl w:val="FCD06878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53995982">
    <w:abstractNumId w:val="4"/>
  </w:num>
  <w:num w:numId="2" w16cid:durableId="328603112">
    <w:abstractNumId w:val="11"/>
  </w:num>
  <w:num w:numId="3" w16cid:durableId="1996182881">
    <w:abstractNumId w:val="14"/>
  </w:num>
  <w:num w:numId="4" w16cid:durableId="174463363">
    <w:abstractNumId w:val="3"/>
  </w:num>
  <w:num w:numId="5" w16cid:durableId="531383098">
    <w:abstractNumId w:val="1"/>
  </w:num>
  <w:num w:numId="6" w16cid:durableId="379015886">
    <w:abstractNumId w:val="9"/>
  </w:num>
  <w:num w:numId="7" w16cid:durableId="688528596">
    <w:abstractNumId w:val="8"/>
  </w:num>
  <w:num w:numId="8" w16cid:durableId="1521970084">
    <w:abstractNumId w:val="0"/>
  </w:num>
  <w:num w:numId="9" w16cid:durableId="845363841">
    <w:abstractNumId w:val="12"/>
  </w:num>
  <w:num w:numId="10" w16cid:durableId="1157112066">
    <w:abstractNumId w:val="13"/>
  </w:num>
  <w:num w:numId="11" w16cid:durableId="777796035">
    <w:abstractNumId w:val="15"/>
  </w:num>
  <w:num w:numId="12" w16cid:durableId="822546587">
    <w:abstractNumId w:val="6"/>
  </w:num>
  <w:num w:numId="13" w16cid:durableId="1781804047">
    <w:abstractNumId w:val="5"/>
  </w:num>
  <w:num w:numId="14" w16cid:durableId="1720133069">
    <w:abstractNumId w:val="7"/>
  </w:num>
  <w:num w:numId="15" w16cid:durableId="587352600">
    <w:abstractNumId w:val="10"/>
  </w:num>
  <w:num w:numId="16" w16cid:durableId="1269316539">
    <w:abstractNumId w:val="16"/>
  </w:num>
  <w:num w:numId="17" w16cid:durableId="64246990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1BB6"/>
    <w:rsid w:val="000121EC"/>
    <w:rsid w:val="001301ED"/>
    <w:rsid w:val="00163B6B"/>
    <w:rsid w:val="0018509A"/>
    <w:rsid w:val="0022072F"/>
    <w:rsid w:val="002F0964"/>
    <w:rsid w:val="003500DE"/>
    <w:rsid w:val="003E0017"/>
    <w:rsid w:val="005F315E"/>
    <w:rsid w:val="00651442"/>
    <w:rsid w:val="006A4437"/>
    <w:rsid w:val="00991BB6"/>
    <w:rsid w:val="009E3EA5"/>
    <w:rsid w:val="009E67C6"/>
    <w:rsid w:val="00AF4187"/>
    <w:rsid w:val="00B23B57"/>
    <w:rsid w:val="00D037EE"/>
    <w:rsid w:val="00DF7DD0"/>
    <w:rsid w:val="00E53E7E"/>
    <w:rsid w:val="00EB24D8"/>
    <w:rsid w:val="00FB6F5E"/>
    <w:rsid w:val="00FC6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3B4FD1"/>
  <w15:docId w15:val="{320E4621-DE31-4677-9563-4FC72D7329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pl" w:eastAsia="pl-PL" w:bidi="ar-SA"/>
      </w:rPr>
    </w:rPrDefault>
    <w:pPrDefault>
      <w:pPr>
        <w:spacing w:line="259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586BB5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586BB5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586BB5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Calibri" w:eastAsia="Calibri" w:hAnsi="Calibri" w:cs="Calibri"/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586BB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586BB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586BB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586BB5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586BB5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586BB5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586BB5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586BB5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586BB5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586BB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586BB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586BB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586BB5"/>
    <w:rPr>
      <w:i/>
      <w:iCs/>
      <w:color w:val="404040" w:themeColor="text1" w:themeTint="BF"/>
    </w:rPr>
  </w:style>
  <w:style w:type="paragraph" w:styleId="Akapitzlist">
    <w:name w:val="List Paragraph"/>
    <w:aliases w:val="Normal,Akapit z listą3,List Paragraph,Akapit z listą31,Akapit z listą1,Akapit z listą32,Kolorowa lista — akcent 12,Obiekt,Nagłowek 3,lp1,Preambuła,Colorful List Accent 1,Odstavec,Medium Grid 1 Accent 2,Medium Grid 1 - Accent 21,lp11,L1"/>
    <w:link w:val="AkapitzlistZnak"/>
    <w:qFormat/>
    <w:rsid w:val="00586BB5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586BB5"/>
    <w:rPr>
      <w:i/>
      <w:iCs/>
      <w:color w:val="2F5496" w:themeColor="accent1" w:themeShade="BF"/>
    </w:rPr>
  </w:style>
  <w:style w:type="paragraph" w:styleId="Cytatintensywny">
    <w:name w:val="Intense Quote"/>
    <w:link w:val="CytatintensywnyZnak"/>
    <w:uiPriority w:val="30"/>
    <w:qFormat/>
    <w:rsid w:val="00586BB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86BB5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586BB5"/>
    <w:rPr>
      <w:b/>
      <w:bCs/>
      <w:smallCaps/>
      <w:color w:val="2F5496" w:themeColor="accent1" w:themeShade="BF"/>
      <w:spacing w:val="5"/>
    </w:rPr>
  </w:style>
  <w:style w:type="paragraph" w:styleId="Nagwek">
    <w:name w:val="header"/>
    <w:link w:val="NagwekZnak"/>
    <w:uiPriority w:val="99"/>
    <w:unhideWhenUsed/>
    <w:rsid w:val="00586BB5"/>
    <w:pPr>
      <w:tabs>
        <w:tab w:val="center" w:pos="4536"/>
        <w:tab w:val="right" w:pos="9072"/>
      </w:tabs>
      <w:spacing w:line="240" w:lineRule="auto"/>
    </w:pPr>
    <w:rPr>
      <w:rFonts w:cs="Mangal"/>
      <w:szCs w:val="21"/>
    </w:rPr>
  </w:style>
  <w:style w:type="character" w:customStyle="1" w:styleId="NagwekZnak">
    <w:name w:val="Nagłówek Znak"/>
    <w:basedOn w:val="Domylnaczcionkaakapitu"/>
    <w:link w:val="Nagwek"/>
    <w:uiPriority w:val="99"/>
    <w:rsid w:val="00586BB5"/>
    <w:rPr>
      <w:rFonts w:ascii="Liberation Serif" w:eastAsia="NSimSun" w:hAnsi="Liberation Serif" w:cs="Mangal"/>
      <w:position w:val="-1"/>
      <w:sz w:val="24"/>
      <w:szCs w:val="21"/>
      <w:lang w:eastAsia="zh-CN" w:bidi="hi-IN"/>
    </w:rPr>
  </w:style>
  <w:style w:type="paragraph" w:styleId="Stopka">
    <w:name w:val="footer"/>
    <w:link w:val="StopkaZnak"/>
    <w:uiPriority w:val="99"/>
    <w:unhideWhenUsed/>
    <w:rsid w:val="00586BB5"/>
    <w:pPr>
      <w:tabs>
        <w:tab w:val="center" w:pos="4536"/>
        <w:tab w:val="right" w:pos="9072"/>
      </w:tabs>
      <w:spacing w:line="240" w:lineRule="auto"/>
    </w:pPr>
    <w:rPr>
      <w:rFonts w:cs="Mangal"/>
      <w:szCs w:val="21"/>
    </w:rPr>
  </w:style>
  <w:style w:type="character" w:customStyle="1" w:styleId="StopkaZnak">
    <w:name w:val="Stopka Znak"/>
    <w:basedOn w:val="Domylnaczcionkaakapitu"/>
    <w:link w:val="Stopka"/>
    <w:uiPriority w:val="99"/>
    <w:rsid w:val="00586BB5"/>
    <w:rPr>
      <w:rFonts w:ascii="Liberation Serif" w:eastAsia="NSimSun" w:hAnsi="Liberation Serif" w:cs="Mangal"/>
      <w:position w:val="-1"/>
      <w:sz w:val="24"/>
      <w:szCs w:val="21"/>
      <w:lang w:eastAsia="zh-CN" w:bidi="hi-IN"/>
    </w:rPr>
  </w:style>
  <w:style w:type="paragraph" w:styleId="Poprawka">
    <w:name w:val="Revision"/>
    <w:hidden/>
    <w:uiPriority w:val="99"/>
    <w:semiHidden/>
    <w:rsid w:val="00586BB5"/>
    <w:pPr>
      <w:spacing w:line="240" w:lineRule="auto"/>
    </w:pPr>
    <w:rPr>
      <w:rFonts w:eastAsia="NSimSun" w:cs="Mangal"/>
      <w:position w:val="-1"/>
      <w:szCs w:val="21"/>
      <w:lang w:eastAsia="zh-CN" w:bidi="hi-IN"/>
    </w:rPr>
  </w:style>
  <w:style w:type="table" w:styleId="Tabela-Siatka">
    <w:name w:val="Table Grid"/>
    <w:basedOn w:val="Standardowy"/>
    <w:uiPriority w:val="39"/>
    <w:rsid w:val="00586BB5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1F560F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1F560F"/>
    <w:pPr>
      <w:spacing w:line="240" w:lineRule="auto"/>
    </w:pPr>
    <w:rPr>
      <w:rFonts w:cs="Mangal"/>
      <w:sz w:val="20"/>
      <w:szCs w:val="18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F560F"/>
    <w:rPr>
      <w:rFonts w:ascii="Liberation Serif" w:eastAsia="NSimSun" w:hAnsi="Liberation Serif" w:cs="Mangal"/>
      <w:position w:val="-1"/>
      <w:sz w:val="20"/>
      <w:szCs w:val="18"/>
      <w:lang w:eastAsia="zh-CN" w:bidi="hi-I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F560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F560F"/>
    <w:rPr>
      <w:rFonts w:ascii="Liberation Serif" w:eastAsia="NSimSun" w:hAnsi="Liberation Serif" w:cs="Mangal"/>
      <w:b/>
      <w:bCs/>
      <w:position w:val="-1"/>
      <w:sz w:val="20"/>
      <w:szCs w:val="18"/>
      <w:lang w:eastAsia="zh-CN" w:bidi="hi-IN"/>
    </w:rPr>
  </w:style>
  <w:style w:type="character" w:customStyle="1" w:styleId="AkapitzlistZnak">
    <w:name w:val="Akapit z listą Znak"/>
    <w:aliases w:val="Normal Znak,Akapit z listą3 Znak,List Paragraph Znak,Akapit z listą31 Znak,Akapit z listą1 Znak,Akapit z listą32 Znak,Kolorowa lista — akcent 12 Znak,Obiekt Znak,Nagłowek 3 Znak,lp1 Znak,Preambuła Znak,Colorful List Accent 1 Znak"/>
    <w:link w:val="Akapitzlist"/>
    <w:qFormat/>
    <w:locked/>
    <w:rsid w:val="00737F18"/>
    <w:rPr>
      <w:rFonts w:ascii="Liberation Serif" w:eastAsia="NSimSun" w:hAnsi="Liberation Serif" w:cs="Arial"/>
      <w:position w:val="-1"/>
      <w:sz w:val="24"/>
      <w:szCs w:val="24"/>
      <w:lang w:eastAsia="zh-CN" w:bidi="hi-IN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customStyle="1" w:styleId="Teksttreci10">
    <w:name w:val="Tekst treści (10)_"/>
    <w:basedOn w:val="Domylnaczcionkaakapitu"/>
    <w:link w:val="Teksttreci100"/>
    <w:rsid w:val="0018509A"/>
    <w:rPr>
      <w:rFonts w:ascii="Times New Roman" w:eastAsia="Times New Roman" w:hAnsi="Times New Roman" w:cs="Times New Roman"/>
      <w:sz w:val="15"/>
      <w:szCs w:val="15"/>
      <w:shd w:val="clear" w:color="auto" w:fill="FFFFFF"/>
    </w:rPr>
  </w:style>
  <w:style w:type="paragraph" w:customStyle="1" w:styleId="Teksttreci100">
    <w:name w:val="Tekst treści (10)"/>
    <w:basedOn w:val="Normalny"/>
    <w:link w:val="Teksttreci10"/>
    <w:rsid w:val="0018509A"/>
    <w:pPr>
      <w:widowControl w:val="0"/>
      <w:shd w:val="clear" w:color="auto" w:fill="FFFFFF"/>
      <w:spacing w:after="1320" w:line="182" w:lineRule="exact"/>
      <w:ind w:firstLine="0"/>
      <w:jc w:val="center"/>
    </w:pPr>
    <w:rPr>
      <w:rFonts w:ascii="Times New Roman" w:eastAsia="Times New Roman" w:hAnsi="Times New Roman" w:cs="Times New Roman"/>
      <w:sz w:val="15"/>
      <w:szCs w:val="15"/>
    </w:rPr>
  </w:style>
  <w:style w:type="character" w:customStyle="1" w:styleId="Teksttreci2">
    <w:name w:val="Tekst treści (2)_"/>
    <w:basedOn w:val="Domylnaczcionkaakapitu"/>
    <w:link w:val="Teksttreci20"/>
    <w:rsid w:val="0018509A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18509A"/>
    <w:pPr>
      <w:widowControl w:val="0"/>
      <w:shd w:val="clear" w:color="auto" w:fill="FFFFFF"/>
      <w:spacing w:before="180" w:after="180" w:line="0" w:lineRule="atLeast"/>
      <w:ind w:hanging="1580"/>
    </w:pPr>
    <w:rPr>
      <w:rFonts w:ascii="Times New Roman" w:eastAsia="Times New Roman" w:hAnsi="Times New Roman" w:cs="Times New Roman"/>
    </w:rPr>
  </w:style>
  <w:style w:type="paragraph" w:styleId="Bezodstpw">
    <w:name w:val="No Spacing"/>
    <w:link w:val="BezodstpwZnak"/>
    <w:uiPriority w:val="99"/>
    <w:qFormat/>
    <w:rsid w:val="0018509A"/>
    <w:pPr>
      <w:suppressAutoHyphens/>
      <w:autoSpaceDN w:val="0"/>
      <w:spacing w:line="240" w:lineRule="auto"/>
      <w:ind w:firstLine="0"/>
      <w:textAlignment w:val="baseline"/>
    </w:pPr>
    <w:rPr>
      <w:rFonts w:ascii="Calibri" w:eastAsia="SimSun" w:hAnsi="Calibri" w:cs="F"/>
      <w:kern w:val="3"/>
      <w:sz w:val="22"/>
      <w:szCs w:val="22"/>
      <w:lang w:val="pl-PL" w:eastAsia="en-US"/>
    </w:rPr>
  </w:style>
  <w:style w:type="character" w:customStyle="1" w:styleId="Teksttreci18">
    <w:name w:val="Tekst treści (18)_"/>
    <w:basedOn w:val="Domylnaczcionkaakapitu"/>
    <w:link w:val="Teksttreci180"/>
    <w:rsid w:val="0018509A"/>
    <w:rPr>
      <w:rFonts w:ascii="Arial" w:eastAsia="Arial" w:hAnsi="Arial" w:cs="Arial"/>
      <w:sz w:val="16"/>
      <w:szCs w:val="16"/>
      <w:shd w:val="clear" w:color="auto" w:fill="FFFFFF"/>
    </w:rPr>
  </w:style>
  <w:style w:type="character" w:customStyle="1" w:styleId="Teksttreci1810ptPogrubienieExact">
    <w:name w:val="Tekst treści (18) + 10 pt;Pogrubienie Exact"/>
    <w:basedOn w:val="Teksttreci18"/>
    <w:rsid w:val="0018509A"/>
    <w:rPr>
      <w:rFonts w:ascii="Arial" w:eastAsia="Arial" w:hAnsi="Arial" w:cs="Arial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pl-PL" w:eastAsia="pl-PL" w:bidi="pl-PL"/>
    </w:rPr>
  </w:style>
  <w:style w:type="character" w:customStyle="1" w:styleId="Teksttreci2Exact">
    <w:name w:val="Tekst treści (2) Exact"/>
    <w:basedOn w:val="Domylnaczcionkaakapitu"/>
    <w:rsid w:val="0018509A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paragraph" w:customStyle="1" w:styleId="Teksttreci180">
    <w:name w:val="Tekst treści (18)"/>
    <w:basedOn w:val="Normalny"/>
    <w:link w:val="Teksttreci18"/>
    <w:rsid w:val="0018509A"/>
    <w:pPr>
      <w:widowControl w:val="0"/>
      <w:shd w:val="clear" w:color="auto" w:fill="FFFFFF"/>
      <w:spacing w:after="420" w:line="184" w:lineRule="exact"/>
      <w:ind w:firstLine="0"/>
      <w:jc w:val="right"/>
    </w:pPr>
    <w:rPr>
      <w:rFonts w:ascii="Arial" w:eastAsia="Arial" w:hAnsi="Arial" w:cs="Arial"/>
      <w:sz w:val="16"/>
      <w:szCs w:val="16"/>
    </w:rPr>
  </w:style>
  <w:style w:type="table" w:customStyle="1" w:styleId="Tabela-Siatka2">
    <w:name w:val="Tabela - Siatka2"/>
    <w:basedOn w:val="Standardowy"/>
    <w:next w:val="Tabela-Siatka"/>
    <w:uiPriority w:val="39"/>
    <w:rsid w:val="0018509A"/>
    <w:pPr>
      <w:spacing w:line="240" w:lineRule="auto"/>
      <w:ind w:firstLine="0"/>
    </w:pPr>
    <w:rPr>
      <w:rFonts w:asciiTheme="minorHAnsi" w:eastAsiaTheme="minorHAnsi" w:hAnsiTheme="minorHAnsi" w:cstheme="minorBidi"/>
      <w:sz w:val="22"/>
      <w:szCs w:val="22"/>
      <w:lang w:val="pl-PL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f01">
    <w:name w:val="cf01"/>
    <w:basedOn w:val="Domylnaczcionkaakapitu"/>
    <w:rsid w:val="0018509A"/>
    <w:rPr>
      <w:rFonts w:ascii="Segoe UI" w:hAnsi="Segoe UI" w:cs="Segoe UI" w:hint="default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rsid w:val="00EB24D8"/>
    <w:pPr>
      <w:spacing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B24D8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styleId="Hipercze">
    <w:name w:val="Hyperlink"/>
    <w:rsid w:val="00EB24D8"/>
    <w:rPr>
      <w:u w:val="single"/>
    </w:rPr>
  </w:style>
  <w:style w:type="paragraph" w:customStyle="1" w:styleId="redniasiatka21">
    <w:name w:val="Średnia siatka 21"/>
    <w:link w:val="redniasiatka2Znak"/>
    <w:uiPriority w:val="99"/>
    <w:qFormat/>
    <w:rsid w:val="00EB24D8"/>
    <w:pPr>
      <w:suppressAutoHyphens/>
      <w:autoSpaceDN w:val="0"/>
      <w:spacing w:line="240" w:lineRule="auto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val="pl-PL"/>
    </w:rPr>
  </w:style>
  <w:style w:type="character" w:customStyle="1" w:styleId="redniasiatka2Znak">
    <w:name w:val="Średnia siatka 2 Znak"/>
    <w:link w:val="redniasiatka21"/>
    <w:uiPriority w:val="99"/>
    <w:locked/>
    <w:rsid w:val="00EB24D8"/>
    <w:rPr>
      <w:rFonts w:ascii="Times New Roman" w:eastAsia="Calibri" w:hAnsi="Times New Roman" w:cs="Times New Roman"/>
      <w:color w:val="000000"/>
      <w:sz w:val="22"/>
      <w:szCs w:val="22"/>
      <w:lang w:val="pl-PL"/>
    </w:rPr>
  </w:style>
  <w:style w:type="character" w:styleId="Odwoanieprzypisudolnego">
    <w:name w:val="footnote reference"/>
    <w:uiPriority w:val="99"/>
    <w:semiHidden/>
    <w:unhideWhenUsed/>
    <w:rsid w:val="00EB24D8"/>
    <w:rPr>
      <w:vertAlign w:val="superscript"/>
    </w:rPr>
  </w:style>
  <w:style w:type="character" w:customStyle="1" w:styleId="BezodstpwZnak">
    <w:name w:val="Bez odstępów Znak"/>
    <w:link w:val="Bezodstpw"/>
    <w:uiPriority w:val="99"/>
    <w:locked/>
    <w:rsid w:val="00EB24D8"/>
    <w:rPr>
      <w:rFonts w:ascii="Calibri" w:eastAsia="SimSun" w:hAnsi="Calibri" w:cs="F"/>
      <w:kern w:val="3"/>
      <w:sz w:val="22"/>
      <w:szCs w:val="22"/>
      <w:lang w:val="pl-PL" w:eastAsia="en-US"/>
    </w:rPr>
  </w:style>
  <w:style w:type="character" w:styleId="UyteHipercze">
    <w:name w:val="FollowedHyperlink"/>
    <w:basedOn w:val="Domylnaczcionkaakapitu"/>
    <w:uiPriority w:val="99"/>
    <w:semiHidden/>
    <w:unhideWhenUsed/>
    <w:rsid w:val="00EB24D8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rojektefsplus@zspkleszczow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zspkleszczow.pl/" TargetMode="Externa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vuq9OkRpctjXvGyIfaD0YEsYMA==">CgMxLjAaJwoBMBIiCiAIBCocCgtBQUFCMTlhU2xfMBAIGgtBQUFCMTlhU2xfMBonCgExEiIKIAgEKhwKC0FBQUIxOWFTbF93EAgaC0FBQUIxOWFTbF93GicKATISIgogCAQqHAoLQUFBQjE5YVNsXzgQCBoLQUFBQjE5YVNsXzgaJwoBMxIiCiAIBCocCgtBQUFCMTlhU2xfNBAIGgtBQUFCMTlhU2xfNBonCgE0EiIKIAgEKhwKC0FBQUIxOWFTbUFBEAgaC0FBQUIxOWFTbUFBIv8FCgtBQUFCMTlhU2xfdxLVBQoLQUFBQjE5YVNsX3cSC0FBQUIxOWFTbF93GqoBCgl0ZXh0L2h0bWwSnAFKYWtpIG1pbmltYWxueSBva3JlcyBnd2FyYW5jamkgMjQgbS1jZT8gQ3p5IHVyesSFZHplbmllIGNhxYJlIG1hIGJ5xIcgZmFicnljem5pZSBub3dlIGkgbmEgZHppZcWEIHNrxYJhZGFuaWEgb2ZlcnQgbmllIHByemV6bmFjem9uZSBkbyB3eWNvZmFuaWEgeiBwcm9kdWtjamkiqwEKCnRleHQvcGxhaW4SnAFKYWtpIG1pbmltYWxueSBva3JlcyBnd2FyYW5jamkgMjQgbS1jZT8gQ3p5IHVyesSFZHplbmllIGNhxYJlIG1hIGJ5xIcgZmFicnljem5pZSBub3dlIGkgbmEgZHppZcWEIHNrxYJhZGFuaWEgb2ZlcnQgbmllIHByemV6bmFjem9uZSBkbyB3eWNvZmFuaWEgeiBwcm9kdWtjamkqSQoQVGVyZXNhIEphcmtvd3NrYRo1Ly9zc2wuZ3N0YXRpYy5jb20vZG9jcy9jb21tb24vYmx1ZV9zaWxob3VldHRlOTYtMC5wbmcwwKKimM0zOMCiopjNM3JLChBUZXJlc2EgSmFya293c2thGjcKNS8vc3NsLmdzdGF0aWMuY29tL2RvY3MvY29tbW9uL2JsdWVfc2lsaG91ZXR0ZTk2LTAucG5neACIAQGaAQYIABAAGACqAZ8BEpwBSmFraSBtaW5pbWFsbnkgb2tyZXMgZ3dhcmFuY2ppIDI0IG0tY2U/IEN6eSB1cnrEhWR6ZW5pZSBjYcWCZSBtYSBiecSHIGZhYnJ5Y3puaWUgbm93ZSBpIG5hIGR6aWXFhCBza8WCYWRhbmlhIG9mZXJ0IG5pZSBwcnplem5hY3pvbmUgZG8gd3ljb2ZhbmlhIHogcHJvZHVrY2ppsAEAuAEByAEAGMCiopjNMyDAoqKYzTMwAEIIa2l4LmNtdDEipAcKC0FBQUIxOWFTbF84EvoGCgtBQUFCMTlhU2xfOBILQUFBQjE5YVNsXzga4wEKCXRleHQvaHRtbBLVAUN6eSBzemtvbGVuaWEgc3RhY2pvbmFybmUgbWFqxIUgb2J3YXJvd2FuaWEgY28gZG8gd3nFvHl3aWVuaWEsIGN6eSBkb2phemQgamVzdCB6ZSDFm3JvZGvDs3cgcHJvamVrdHUgY3p5IGRlbGVnYWNqYSB6ZSBzemtvxYJ5IDxicj48YnI+Q3p5IHByb2pla3Qgd3ltdXN6YSBzemN6ZWfDs2xuZSB3eW1hZ2FuaWEsIGt3YWxpZmlrYWNqZSBjbyBkbyBvc8OzYiBzemtvbMSFY3ljaCLeAQoKdGV4dC9wbGFpbhLPAUN6eSBzemtvbGVuaWEgc3RhY2pvbmFybmUgbWFqxIUgb2J3YXJvd2FuaWEgY28gZG8gd3nFvHl3aWVuaWEsIGN6eSBkb2phemQgamVzdCB6ZSDFm3JvZGvDs3cgcHJvamVrdHUgY3p5IGRlbGVnYWNqYSB6ZSBzemtvxYJ5IAoKQ3p5IHByb2pla3Qgd3ltdXN6YSBzemN6ZWfDs2xuZSB3eW1hZ2FuaWEsIGt3YWxpZmlrYWNqZSBjbyBkbyBvc8OzYiBzemtvbMSFY3ljaCpJChBUZXJlc2EgSmFya293c2thGjUvL3NzbC5nc3RhdGljLmNvbS9kb2NzL2NvbW1vbi9ibHVlX3NpbGhvdWV0dGU5Ni0wLnBuZzDAupeZzTM4wLqXmc0zcksKEFRlcmVzYSBKYXJrb3dza2EaNwo1Ly9zc2wuZ3N0YXRpYy5jb20vZG9jcy9jb21tb24vYmx1ZV9zaWxob3VldHRlOTYtMC5wbmd4AIgBAZoBBggAEAAYAKoB2AES1QFDenkgc3prb2xlbmlhIHN0YWNqb25hcm5lIG1hasSFIG9id2Fyb3dhbmlhIGNvIGRvIHd5xbx5d2llbmlhLCBjenkgZG9qYXpkIGplc3QgemUgxZtyb2Rrw7N3IHByb2pla3R1IGN6eSBkZWxlZ2FjamEgemUgc3prb8WCeSA8YnI+PGJyPkN6eSBwcm9qZWt0IHd5bXVzemEgc3pjemVnw7NsbmUgd3ltYWdhbmlhLCBrd2FsaWZpa2FjamUgY28gZG8gb3PDs2Igc3prb2zEhWN5Y2iwAQC4AQHIAQAYwLqXmc0zIMC6l5nNMzAAQghraXguY210MiKdAwoLQUFBQjE5YVNtQUES8wIKC0FBQUIxOWFTbUFBEgtBQUFCMTlhU21BQRo1Cgl0ZXh0L2h0bWwSKEpha2kgY2VydHlmaWthdCBwcm9zaW15IG8gZG9wcmVjeXpvd2FuaWUiNgoKdGV4dC9wbGFpbhIoSmFraSBjZXJ0eWZpa2F0IHByb3NpbXkgbyBkb3ByZWN5em93YW5pZSpJChBUZXJlc2EgSmFya293c2thGjUvL3NzbC5nc3RhdGljLmNvbS9kb2NzL2NvbW1vbi9ibHVlX3NpbGhvdWV0dGU5Ni0wLnBuZzCAgO+XzTM4gIDvl80zcksKEFRlcmVzYSBKYXJrb3dza2EaNwo1Ly9zc2wuZ3N0YXRpYy5jb20vZG9jcy9jb21tb24vYmx1ZV9zaWxob3VldHRlOTYtMC5wbmd4AIgBAZoBBggAEAAYAKoBKhIoSmFraSBjZXJ0eWZpa2F0IHByb3NpbXkgbyBkb3ByZWN5em93YW5pZbABALgBAcgBABiAgO+XzTMggIDvl80zMABCCGtpeC5jbXQ0IrwHCgtBQUFCMTlhU2xfMBKSBwoLQUFBQjE5YVNsXzASC0FBQUIxOWFTbF8wGuoBCgl0ZXh0L2h0bWwS3AFQcm9wb251amVteSB6bWlhbsSZIHd5bWFnYcWEIDxicj4tIHptaWFuIGRva29uYcWCecWbbXkgeiB1d2FnaSBuYSBwb2tvbnRyb2xuZSBwcm90b2tvxYJ5IGt0w7NyZSBqZWRub3puYWN6bmllIHdza2F6dWrEhSwgxbxlIGF1dG9yeXpvd2FueSBzZXJ3aXMgaSBvZ3JhbmljemVuaWUgbmEgdGVyZW5pZSBQb2xza2kgc3Rhbm93aSBwb2RzdGF3xJkgZG8ga29yZWt0eSDigJMgbmF3ZXQgMjUlIugBCgp0ZXh0L3BsYWluEtkBUHJvcG9udWplbXkgem1pYW7EmSB3eW1hZ2HFhCAKLSB6bWlhbiBkb2tvbmHFgnnFm215IHogdXdhZ2kgbmEgcG9rb250cm9sbmUgcHJvdG9rb8WCeSBrdMOzcmUgamVkbm96bmFjem5pZSB3c2thenVqxIUsIMW8ZSBhdXRvcnl6b3dhbnkgc2Vyd2lzIGkgb2dyYW5pY3plbmllIG5hIHRlcmVuaWUgUG9sc2tpIHN0YW5vd2kgcG9kc3Rhd8SZIGRvIGtvcmVrdHkg4oCTIG5hd2V0IDI1JSpJChBUZXJlc2EgSmFya293c2thGjUvL3NzbC5nc3RhdGljLmNvbS9kb2NzL2NvbW1vbi9ibHVlX3NpbGhvdWV0dGU5Ni0wLnBuZzDgmdmYzTM44JnZmM0zcksKEFRlcmVzYSBKYXJrb3dza2EaNwo1Ly9zc2wuZ3N0YXRpYy5jb20vZG9jcy9jb21tb24vYmx1ZV9zaWxob3VldHRlOTYtMC5wbmd4AIgBAZoBBggAEAAYAKoB3wES3AFQcm9wb251amVteSB6bWlhbsSZIHd5bWFnYcWEIDxicj4tIHptaWFuIGRva29uYcWCecWbbXkgeiB1d2FnaSBuYSBwb2tvbnRyb2xuZSBwcm90b2tvxYJ5IGt0w7NyZSBqZWRub3puYWN6bmllIHdza2F6dWrEhSwgxbxlIGF1dG9yeXpvd2FueSBzZXJ3aXMgaSBvZ3JhbmljemVuaWUgbmEgdGVyZW5pZSBQb2xza2kgc3Rhbm93aSBwb2RzdGF3xJkgZG8ga29yZWt0eSDigJMgbmF3ZXQgMjUlsAEAuAEByAEAGOCZ2ZjNMyDgmdmYzTMwAEIIa2l4LmNtdDAi0AwKC0FBQUIxOWFTbF80EqYMCgtBQUFCMTlhU2xfNBILQUFBQjE5YVNsXzQayQMKCXRleHQvaHRtbBK7A0N6eSBixJlkemllbXkgd3ltYWdhxIcgYWJ5IHN6a29sZW5pYSBvZGJ5xYJ5IHNpxJkgbmEgc3Rhbm93aXNrYWNoIG5pZSBnb3JzenljaCBuacW8IOKApiBhIG5hamxlcGllaiBuYSB6YW9mZXJvd2FueW0gbW9kZWx1IOKAkyB3dGVkeSB3IGZvcm11bGFyenUgb2ZlcnRvd3ltIGkgdyB1bW93aWUgd3Bpc3plbXkgbmEgamFraWNoIHN0YW5vd2lza2FjaCBjbyBuYWptbmllaiBvZGLEmWTEhSBzacSZIHN6a29sZW5pYSA8YnI+PGJyPjxicj48YnI+VVdBR0E6IHptaWFuIGRva29uYcWCecWbbXkgeiB1d2FnaSBuYSBwb2tvbnRyb2xuZSBwcm90b2tvxYJ5IGt0w7NyZSBqZWRub3puYWN6bmllIHdza2F6dWrEhSwgxbxlIGF1dG9yeXpvd2FueSBzZXJ3aXMgaSBvZ3JhbmljemVuaWUgbmEgdGVyZW5pZSBQb2xza2kgc3Rhbm93aSBwb2RzdGF3xJkgZG8ga29yZWt0eSDigJMgbmF3ZXQgMjUlIr4DCgp0ZXh0L3BsYWluEq8DQ3p5IGLEmWR6aWVteSB3eW1hZ2HEhyBhYnkgc3prb2xlbmlhIG9kYnnFgnkgc2nEmSBuYSBzdGFub3dpc2thY2ggbmllIGdvcnN6eWNoIG5pxbwg4oCmIGEgbmFqbGVwaWVqIG5hIHphb2Zlcm93YW55bSBtb2RlbHUg4oCTIHd0ZWR5IHcgZm9ybXVsYXJ6dSBvZmVydG93eW0gaSB3IHVtb3dpZSB3cGlzemVteSBuYSBqYWtpY2ggc3Rhbm93aXNrYWNoIGNvIG5ham1uaWVqIG9kYsSZZMSFIHNpxJkgc3prb2xlbmlhIAoKCgpVV0FHQTogem1pYW4gZG9rb25hxYJ5xZtteSB6IHV3YWdpIG5hIHBva29udHJvbG5lIHByb3Rva2/Fgnkga3TDs3JlIGplZG5vem5hY3puaWUgd3NrYXp1asSFLCDFvGUgYXV0b3J5em93YW55IHNlcndpcyBpIG9ncmFuaWN6ZW5pZSBuYSB0ZXJlbmllIFBvbHNraSBzdGFub3dpIHBvZHN0YXfEmSBkbyBrb3Jla3R5IOKAkyBuYXdldCAyNSUqSQoQVGVyZXNhIEphcmtvd3NrYRo1Ly9zc2wuZ3N0YXRpYy5jb20vZG9jcy9jb21tb24vYmx1ZV9zaWxob3VldHRlOTYtMC5wbmcwoMq0mM0zOKDKtJjNM3JLChBUZXJlc2EgSmFya293c2thGjcKNS8vc3NsLmdzdGF0aWMuY29tL2RvY3MvY29tbW9uL2JsdWVfc2lsaG91ZXR0ZTk2LTAucG5neACIAQGaAQYIABAAGACqAb4DErsDQ3p5IGLEmWR6aWVteSB3eW1hZ2HEhyBhYnkgc3prb2xlbmlhIG9kYnnFgnkgc2nEmSBuYSBzdGFub3dpc2thY2ggbmllIGdvcnN6eWNoIG5pxbwg4oCmIGEgbmFqbGVwaWVqIG5hIHphb2Zlcm93YW55bSBtb2RlbHUg4oCTIHd0ZWR5IHcgZm9ybXVsYXJ6dSBvZmVydG93eW0gaSB3IHVtb3dpZSB3cGlzemVteSBuYSBqYWtpY2ggc3Rhbm93aXNrYWNoIGNvIG5ham1uaWVqIG9kYsSZZMSFIHNpxJkgc3prb2xlbmlhIDxicj48YnI+PGJyPjxicj5VV0FHQTogem1pYW4gZG9rb25hxYJ5xZtteSB6IHV3YWdpIG5hIHBva29udHJvbG5lIHByb3Rva2/Fgnkga3TDs3JlIGplZG5vem5hY3puaWUgd3NrYXp1asSFLCDFvGUgYXV0b3J5em93YW55IHNlcndpcyBpIG9ncmFuaWN6ZW5pZSBuYSB0ZXJlbmllIFBvbHNraSBzdGFub3dpIHBvZHN0YXfEmSBkbyBrb3Jla3R5IOKAkyBuYXdldCAyNSWwAQC4AQHIAQAYoMq0mM0zIKDKtJjNMzAAQghraXguY210MzgAciExTHJlaXBKZGNfRkJnUklpWTIxTkt4TzBEb2FIM041Q20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</TotalTime>
  <Pages>2</Pages>
  <Words>381</Words>
  <Characters>2290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Teresa Jarkowska</dc:creator>
  <cp:lastModifiedBy>Teresa Jarkowska</cp:lastModifiedBy>
  <cp:revision>12</cp:revision>
  <cp:lastPrinted>2026-05-07T07:16:00Z</cp:lastPrinted>
  <dcterms:created xsi:type="dcterms:W3CDTF">2026-03-17T09:05:00Z</dcterms:created>
  <dcterms:modified xsi:type="dcterms:W3CDTF">2026-05-08T12:40:00Z</dcterms:modified>
</cp:coreProperties>
</file>